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B0" w:rsidRPr="008D03B0" w:rsidRDefault="008D03B0" w:rsidP="008D03B0">
      <w:pPr>
        <w:jc w:val="center"/>
        <w:rPr>
          <w:rFonts w:ascii="Times New Roman" w:hAnsi="Times New Roman" w:cs="Times New Roman"/>
          <w:b/>
          <w:bCs/>
          <w:color w:val="000000"/>
          <w:sz w:val="28"/>
          <w:szCs w:val="24"/>
          <w:shd w:val="clear" w:color="auto" w:fill="FFFFFF"/>
        </w:rPr>
      </w:pPr>
      <w:r w:rsidRPr="008D03B0">
        <w:rPr>
          <w:rFonts w:ascii="Times New Roman" w:hAnsi="Times New Roman" w:cs="Times New Roman"/>
          <w:b/>
          <w:bCs/>
          <w:color w:val="000000"/>
          <w:sz w:val="28"/>
          <w:szCs w:val="24"/>
          <w:shd w:val="clear" w:color="auto" w:fill="FFFFFF"/>
        </w:rPr>
        <w:t>An Overview of Translation of Modern Classics</w:t>
      </w:r>
    </w:p>
    <w:p w:rsidR="008D03B0" w:rsidRPr="008D03B0" w:rsidRDefault="008D03B0" w:rsidP="008D03B0">
      <w:pPr>
        <w:jc w:val="center"/>
        <w:rPr>
          <w:rFonts w:ascii="Times New Roman" w:hAnsi="Times New Roman" w:cs="Times New Roman"/>
          <w:b/>
          <w:bCs/>
          <w:color w:val="000000"/>
          <w:sz w:val="24"/>
          <w:szCs w:val="24"/>
          <w:shd w:val="clear" w:color="auto" w:fill="FFFFFF"/>
        </w:rPr>
      </w:pPr>
      <w:r w:rsidRPr="008D03B0">
        <w:rPr>
          <w:rFonts w:ascii="Times New Roman" w:hAnsi="Times New Roman" w:cs="Times New Roman"/>
          <w:b/>
          <w:bCs/>
          <w:color w:val="000000"/>
          <w:sz w:val="24"/>
          <w:szCs w:val="24"/>
          <w:shd w:val="clear" w:color="auto" w:fill="FFFFFF"/>
        </w:rPr>
        <w:t xml:space="preserve">                        —Taking Mo Yan, Yu Hua, Liu Cixin as Examples</w:t>
      </w:r>
    </w:p>
    <w:p w:rsidR="008D03B0" w:rsidRPr="008D03B0" w:rsidRDefault="008D03B0" w:rsidP="008D03B0">
      <w:pPr>
        <w:rPr>
          <w:rFonts w:ascii="Times New Roman" w:hAnsi="Times New Roman" w:cs="Times New Roman"/>
          <w:b/>
          <w:sz w:val="24"/>
          <w:szCs w:val="24"/>
        </w:rPr>
      </w:pPr>
      <w:r>
        <w:rPr>
          <w:rFonts w:ascii="Times New Roman" w:hAnsi="Times New Roman" w:cs="Times New Roman" w:hint="eastAsia"/>
          <w:b/>
          <w:sz w:val="24"/>
          <w:szCs w:val="24"/>
        </w:rPr>
        <w:t xml:space="preserve">I. </w:t>
      </w:r>
      <w:r w:rsidRPr="008D03B0">
        <w:rPr>
          <w:rFonts w:ascii="Times New Roman" w:hAnsi="Times New Roman" w:cs="Times New Roman"/>
          <w:b/>
          <w:sz w:val="24"/>
          <w:szCs w:val="24"/>
        </w:rPr>
        <w:t xml:space="preserve">Introduction. </w:t>
      </w:r>
    </w:p>
    <w:p w:rsidR="008D03B0" w:rsidRPr="008D03B0" w:rsidRDefault="00D9280F" w:rsidP="00D9280F">
      <w:pPr>
        <w:ind w:firstLineChars="200" w:firstLine="480"/>
        <w:rPr>
          <w:rFonts w:ascii="Times New Roman" w:hAnsi="Times New Roman" w:cs="Times New Roman"/>
          <w:sz w:val="24"/>
          <w:szCs w:val="24"/>
        </w:rPr>
      </w:pPr>
      <w:r>
        <w:rPr>
          <w:rFonts w:ascii="Times New Roman" w:hAnsi="Times New Roman" w:cs="Times New Roman" w:hint="eastAsia"/>
          <w:sz w:val="24"/>
          <w:szCs w:val="24"/>
        </w:rPr>
        <w:t>T</w:t>
      </w:r>
      <w:r w:rsidR="008D03B0" w:rsidRPr="008D03B0">
        <w:rPr>
          <w:rFonts w:ascii="Times New Roman" w:hAnsi="Times New Roman" w:cs="Times New Roman"/>
          <w:sz w:val="24"/>
          <w:szCs w:val="24"/>
        </w:rPr>
        <w:t xml:space="preserve">ranslation of classical books, as an important branch of translatology, plays an indispensable role in promoting Chinese traditional culture and promoting equal dialogue and integration between Chinese culture and world culture. In recent years, </w:t>
      </w:r>
      <w:r>
        <w:rPr>
          <w:rFonts w:ascii="Times New Roman" w:hAnsi="Times New Roman" w:cs="Times New Roman"/>
          <w:sz w:val="24"/>
          <w:szCs w:val="24"/>
        </w:rPr>
        <w:t xml:space="preserve">the </w:t>
      </w:r>
      <w:r w:rsidR="008D03B0" w:rsidRPr="008D03B0">
        <w:rPr>
          <w:rFonts w:ascii="Times New Roman" w:hAnsi="Times New Roman" w:cs="Times New Roman"/>
          <w:sz w:val="24"/>
          <w:szCs w:val="24"/>
        </w:rPr>
        <w:t xml:space="preserve">translation of classical books and its related studies have been paid more and more attention by the research community, showing a trend of diversification and deepening. </w:t>
      </w:r>
    </w:p>
    <w:p w:rsidR="008D03B0" w:rsidRDefault="00D9280F" w:rsidP="00C40E4F">
      <w:pPr>
        <w:ind w:firstLineChars="200" w:firstLine="480"/>
        <w:rPr>
          <w:rFonts w:ascii="Times New Roman" w:hAnsi="Times New Roman" w:cs="Times New Roman"/>
          <w:sz w:val="24"/>
          <w:szCs w:val="24"/>
        </w:rPr>
      </w:pPr>
      <w:r>
        <w:rPr>
          <w:rFonts w:ascii="Times New Roman" w:hAnsi="Times New Roman" w:cs="Times New Roman" w:hint="eastAsia"/>
          <w:sz w:val="24"/>
          <w:szCs w:val="24"/>
        </w:rPr>
        <w:t>T</w:t>
      </w:r>
      <w:r w:rsidR="008D03B0" w:rsidRPr="008D03B0">
        <w:rPr>
          <w:rFonts w:ascii="Times New Roman" w:hAnsi="Times New Roman" w:cs="Times New Roman"/>
          <w:sz w:val="24"/>
          <w:szCs w:val="24"/>
        </w:rPr>
        <w:t>hi</w:t>
      </w:r>
      <w:r w:rsidR="00C40E4F">
        <w:rPr>
          <w:rFonts w:ascii="Times New Roman" w:hAnsi="Times New Roman" w:cs="Times New Roman"/>
          <w:sz w:val="24"/>
          <w:szCs w:val="24"/>
        </w:rPr>
        <w:t xml:space="preserve">s paper will </w:t>
      </w:r>
      <w:r w:rsidR="00C40E4F">
        <w:rPr>
          <w:rFonts w:ascii="Times New Roman" w:hAnsi="Times New Roman" w:cs="Times New Roman" w:hint="eastAsia"/>
          <w:sz w:val="24"/>
          <w:szCs w:val="24"/>
        </w:rPr>
        <w:t>study</w:t>
      </w:r>
      <w:r>
        <w:rPr>
          <w:rFonts w:ascii="Times New Roman" w:hAnsi="Times New Roman" w:cs="Times New Roman"/>
          <w:sz w:val="24"/>
          <w:szCs w:val="24"/>
        </w:rPr>
        <w:t xml:space="preserve"> the translation of</w:t>
      </w:r>
      <w:r w:rsidR="00C40E4F">
        <w:rPr>
          <w:rFonts w:ascii="Times New Roman" w:hAnsi="Times New Roman" w:cs="Times New Roman"/>
          <w:sz w:val="24"/>
          <w:szCs w:val="24"/>
        </w:rPr>
        <w:t xml:space="preserve"> modern classics by </w:t>
      </w:r>
      <w:r w:rsidR="00C40E4F">
        <w:rPr>
          <w:rFonts w:ascii="Times New Roman" w:hAnsi="Times New Roman" w:cs="Times New Roman" w:hint="eastAsia"/>
          <w:sz w:val="24"/>
          <w:szCs w:val="24"/>
        </w:rPr>
        <w:t>reviewing</w:t>
      </w:r>
      <w:r w:rsidR="008D03B0" w:rsidRPr="008D03B0">
        <w:rPr>
          <w:rFonts w:ascii="Times New Roman" w:hAnsi="Times New Roman" w:cs="Times New Roman"/>
          <w:sz w:val="24"/>
          <w:szCs w:val="24"/>
        </w:rPr>
        <w:t xml:space="preserve"> the academic papers of C</w:t>
      </w:r>
      <w:r>
        <w:rPr>
          <w:rFonts w:ascii="Times New Roman" w:hAnsi="Times New Roman" w:cs="Times New Roman" w:hint="eastAsia"/>
          <w:sz w:val="24"/>
          <w:szCs w:val="24"/>
        </w:rPr>
        <w:t>NKI</w:t>
      </w:r>
      <w:r>
        <w:rPr>
          <w:rFonts w:ascii="Times New Roman" w:hAnsi="Times New Roman" w:cs="Times New Roman"/>
          <w:sz w:val="24"/>
          <w:szCs w:val="24"/>
        </w:rPr>
        <w:t>, mainly taking the</w:t>
      </w:r>
      <w:r w:rsidR="008D03B0" w:rsidRPr="008D03B0">
        <w:rPr>
          <w:rFonts w:ascii="Times New Roman" w:hAnsi="Times New Roman" w:cs="Times New Roman"/>
          <w:sz w:val="24"/>
          <w:szCs w:val="24"/>
        </w:rPr>
        <w:t xml:space="preserve"> translation works of representative writers Mo Yan, Yu Hua and Liu Cixin as the research object</w:t>
      </w:r>
      <w:r w:rsidR="00C40E4F">
        <w:rPr>
          <w:rFonts w:ascii="Times New Roman" w:hAnsi="Times New Roman" w:cs="Times New Roman"/>
          <w:sz w:val="24"/>
          <w:szCs w:val="24"/>
        </w:rPr>
        <w:t xml:space="preserve">. this paper </w:t>
      </w:r>
      <w:r w:rsidR="00C40E4F">
        <w:rPr>
          <w:rFonts w:ascii="Times New Roman" w:hAnsi="Times New Roman" w:cs="Times New Roman" w:hint="eastAsia"/>
          <w:sz w:val="24"/>
          <w:szCs w:val="24"/>
        </w:rPr>
        <w:t>explores</w:t>
      </w:r>
      <w:r w:rsidR="008D03B0" w:rsidRPr="008D03B0">
        <w:rPr>
          <w:rFonts w:ascii="Times New Roman" w:hAnsi="Times New Roman" w:cs="Times New Roman"/>
          <w:sz w:val="24"/>
          <w:szCs w:val="24"/>
        </w:rPr>
        <w:t xml:space="preserve"> the contents and existing problems o</w:t>
      </w:r>
      <w:r w:rsidR="00C40E4F">
        <w:rPr>
          <w:rFonts w:ascii="Times New Roman" w:hAnsi="Times New Roman" w:cs="Times New Roman"/>
          <w:sz w:val="24"/>
          <w:szCs w:val="24"/>
        </w:rPr>
        <w:t>f</w:t>
      </w:r>
      <w:r w:rsidR="008D03B0" w:rsidRPr="008D03B0">
        <w:rPr>
          <w:rFonts w:ascii="Times New Roman" w:hAnsi="Times New Roman" w:cs="Times New Roman"/>
          <w:sz w:val="24"/>
          <w:szCs w:val="24"/>
        </w:rPr>
        <w:t xml:space="preserve"> translation studies</w:t>
      </w:r>
      <w:r w:rsidR="00C40E4F">
        <w:rPr>
          <w:rFonts w:ascii="Times New Roman" w:hAnsi="Times New Roman" w:cs="Times New Roman" w:hint="eastAsia"/>
          <w:sz w:val="24"/>
          <w:szCs w:val="24"/>
        </w:rPr>
        <w:t xml:space="preserve"> </w:t>
      </w:r>
      <w:r w:rsidR="008D03B0" w:rsidRPr="008D03B0">
        <w:rPr>
          <w:rFonts w:ascii="Times New Roman" w:hAnsi="Times New Roman" w:cs="Times New Roman"/>
          <w:sz w:val="24"/>
          <w:szCs w:val="24"/>
        </w:rPr>
        <w:t xml:space="preserve">to further promote its in-depth development, so as to better serve the strategy of Chinese culture going abroad. </w:t>
      </w:r>
    </w:p>
    <w:p w:rsidR="008D03B0" w:rsidRPr="008D03B0" w:rsidRDefault="008D03B0" w:rsidP="008D03B0">
      <w:pPr>
        <w:rPr>
          <w:rFonts w:ascii="Times New Roman" w:hAnsi="Times New Roman" w:cs="Times New Roman"/>
          <w:sz w:val="24"/>
          <w:szCs w:val="24"/>
        </w:rPr>
      </w:pPr>
    </w:p>
    <w:p w:rsidR="008D03B0" w:rsidRPr="008D03B0" w:rsidRDefault="008D03B0" w:rsidP="008D03B0">
      <w:pPr>
        <w:rPr>
          <w:rFonts w:ascii="Times New Roman" w:hAnsi="Times New Roman" w:cs="Times New Roman"/>
          <w:b/>
          <w:sz w:val="24"/>
          <w:szCs w:val="24"/>
        </w:rPr>
      </w:pPr>
      <w:r>
        <w:rPr>
          <w:rFonts w:ascii="Times New Roman" w:hAnsi="Times New Roman" w:cs="Times New Roman" w:hint="eastAsia"/>
          <w:b/>
          <w:sz w:val="24"/>
          <w:szCs w:val="24"/>
        </w:rPr>
        <w:t xml:space="preserve">II. </w:t>
      </w:r>
      <w:r w:rsidR="00C40E4F">
        <w:rPr>
          <w:rFonts w:ascii="Times New Roman" w:hAnsi="Times New Roman" w:cs="Times New Roman"/>
          <w:b/>
          <w:sz w:val="24"/>
          <w:szCs w:val="24"/>
        </w:rPr>
        <w:t xml:space="preserve">Research </w:t>
      </w:r>
      <w:r w:rsidR="00C40E4F">
        <w:rPr>
          <w:rFonts w:ascii="Times New Roman" w:hAnsi="Times New Roman" w:cs="Times New Roman" w:hint="eastAsia"/>
          <w:b/>
          <w:sz w:val="24"/>
          <w:szCs w:val="24"/>
        </w:rPr>
        <w:t>M</w:t>
      </w:r>
      <w:r w:rsidR="00C40E4F">
        <w:rPr>
          <w:rFonts w:ascii="Times New Roman" w:hAnsi="Times New Roman" w:cs="Times New Roman"/>
          <w:b/>
          <w:sz w:val="24"/>
          <w:szCs w:val="24"/>
        </w:rPr>
        <w:t xml:space="preserve">ethods and </w:t>
      </w:r>
      <w:r w:rsidR="00C40E4F">
        <w:rPr>
          <w:rFonts w:ascii="Times New Roman" w:hAnsi="Times New Roman" w:cs="Times New Roman" w:hint="eastAsia"/>
          <w:b/>
          <w:sz w:val="24"/>
          <w:szCs w:val="24"/>
        </w:rPr>
        <w:t>S</w:t>
      </w:r>
      <w:r w:rsidRPr="008D03B0">
        <w:rPr>
          <w:rFonts w:ascii="Times New Roman" w:hAnsi="Times New Roman" w:cs="Times New Roman"/>
          <w:b/>
          <w:sz w:val="24"/>
          <w:szCs w:val="24"/>
        </w:rPr>
        <w:t xml:space="preserve">teps. </w:t>
      </w:r>
    </w:p>
    <w:p w:rsidR="008D03B0" w:rsidRPr="008D03B0" w:rsidRDefault="008D03B0" w:rsidP="00310122">
      <w:pPr>
        <w:ind w:firstLineChars="200" w:firstLine="480"/>
        <w:rPr>
          <w:rFonts w:ascii="Times New Roman" w:hAnsi="Times New Roman" w:cs="Times New Roman"/>
          <w:sz w:val="24"/>
          <w:szCs w:val="24"/>
        </w:rPr>
      </w:pPr>
      <w:r w:rsidRPr="008D03B0">
        <w:rPr>
          <w:rFonts w:ascii="Times New Roman" w:hAnsi="Times New Roman" w:cs="Times New Roman"/>
          <w:sz w:val="24"/>
          <w:szCs w:val="24"/>
        </w:rPr>
        <w:t xml:space="preserve">The </w:t>
      </w:r>
      <w:r w:rsidR="00C40E4F">
        <w:rPr>
          <w:rFonts w:ascii="Times New Roman" w:hAnsi="Times New Roman" w:cs="Times New Roman"/>
          <w:sz w:val="24"/>
          <w:szCs w:val="24"/>
        </w:rPr>
        <w:t xml:space="preserve">research </w:t>
      </w:r>
      <w:r w:rsidR="00164123">
        <w:rPr>
          <w:rFonts w:ascii="Times New Roman" w:hAnsi="Times New Roman" w:cs="Times New Roman" w:hint="eastAsia"/>
          <w:sz w:val="24"/>
          <w:szCs w:val="24"/>
        </w:rPr>
        <w:t>materials</w:t>
      </w:r>
      <w:r w:rsidR="00C40E4F">
        <w:rPr>
          <w:rFonts w:ascii="Times New Roman" w:hAnsi="Times New Roman" w:cs="Times New Roman"/>
          <w:sz w:val="24"/>
          <w:szCs w:val="24"/>
        </w:rPr>
        <w:t xml:space="preserve"> of</w:t>
      </w:r>
      <w:r w:rsidRPr="008D03B0">
        <w:rPr>
          <w:rFonts w:ascii="Times New Roman" w:hAnsi="Times New Roman" w:cs="Times New Roman"/>
          <w:sz w:val="24"/>
          <w:szCs w:val="24"/>
        </w:rPr>
        <w:t xml:space="preserve"> translation of modern Chinese classics examined in this paper includ</w:t>
      </w:r>
      <w:r w:rsidR="00C40E4F">
        <w:rPr>
          <w:rFonts w:ascii="Times New Roman" w:hAnsi="Times New Roman" w:cs="Times New Roman"/>
          <w:sz w:val="24"/>
          <w:szCs w:val="24"/>
        </w:rPr>
        <w:t>e academic journals</w:t>
      </w:r>
      <w:r w:rsidR="00C40E4F">
        <w:rPr>
          <w:rFonts w:ascii="Times New Roman" w:hAnsi="Times New Roman" w:cs="Times New Roman" w:hint="eastAsia"/>
          <w:sz w:val="24"/>
          <w:szCs w:val="24"/>
        </w:rPr>
        <w:t>,</w:t>
      </w:r>
      <w:r w:rsidRPr="008D03B0">
        <w:rPr>
          <w:rFonts w:ascii="Times New Roman" w:hAnsi="Times New Roman" w:cs="Times New Roman"/>
          <w:sz w:val="24"/>
          <w:szCs w:val="24"/>
        </w:rPr>
        <w:t xml:space="preserve"> papers</w:t>
      </w:r>
      <w:r w:rsidR="00C40E4F">
        <w:rPr>
          <w:rFonts w:ascii="Times New Roman" w:hAnsi="Times New Roman" w:cs="Times New Roman" w:hint="eastAsia"/>
          <w:sz w:val="24"/>
          <w:szCs w:val="24"/>
        </w:rPr>
        <w:t xml:space="preserve"> and proceedings.</w:t>
      </w:r>
      <w:r w:rsidR="00310122">
        <w:rPr>
          <w:rFonts w:ascii="Times New Roman" w:hAnsi="Times New Roman" w:cs="Times New Roman" w:hint="eastAsia"/>
          <w:sz w:val="24"/>
          <w:szCs w:val="24"/>
        </w:rPr>
        <w:t xml:space="preserve"> </w:t>
      </w:r>
      <w:r w:rsidRPr="008D03B0">
        <w:rPr>
          <w:rFonts w:ascii="Times New Roman" w:hAnsi="Times New Roman" w:cs="Times New Roman"/>
          <w:sz w:val="24"/>
          <w:szCs w:val="24"/>
        </w:rPr>
        <w:t xml:space="preserve">In order to obtain </w:t>
      </w:r>
      <w:r w:rsidR="00C40E4F">
        <w:rPr>
          <w:rFonts w:ascii="Times New Roman" w:hAnsi="Times New Roman" w:cs="Times New Roman" w:hint="eastAsia"/>
          <w:sz w:val="24"/>
          <w:szCs w:val="24"/>
        </w:rPr>
        <w:t xml:space="preserve">these materials, </w:t>
      </w:r>
      <w:r w:rsidR="00C40E4F">
        <w:rPr>
          <w:rFonts w:ascii="Times New Roman" w:hAnsi="Times New Roman" w:cs="Times New Roman"/>
          <w:sz w:val="24"/>
          <w:szCs w:val="24"/>
        </w:rPr>
        <w:t>the author</w:t>
      </w:r>
      <w:r w:rsidRPr="008D03B0">
        <w:rPr>
          <w:rFonts w:ascii="Times New Roman" w:hAnsi="Times New Roman" w:cs="Times New Roman"/>
          <w:sz w:val="24"/>
          <w:szCs w:val="24"/>
        </w:rPr>
        <w:t xml:space="preserve"> takes the journal paper database of </w:t>
      </w:r>
      <w:r w:rsidR="00C40E4F">
        <w:rPr>
          <w:rFonts w:ascii="Times New Roman" w:hAnsi="Times New Roman" w:cs="Times New Roman" w:hint="eastAsia"/>
          <w:sz w:val="24"/>
          <w:szCs w:val="24"/>
        </w:rPr>
        <w:t>CNKI</w:t>
      </w:r>
      <w:r w:rsidRPr="008D03B0">
        <w:rPr>
          <w:rFonts w:ascii="Times New Roman" w:hAnsi="Times New Roman" w:cs="Times New Roman"/>
          <w:sz w:val="24"/>
          <w:szCs w:val="24"/>
        </w:rPr>
        <w:t xml:space="preserve"> as the retrieval source, with "Mo Yan / Yu Hua / Liu Cixin Translation" as the theme and "Core Journals" as the source category. Then the search results are checked one by one. </w:t>
      </w:r>
    </w:p>
    <w:p w:rsidR="00B21AE4" w:rsidRDefault="008D03B0" w:rsidP="00DA02F1">
      <w:pPr>
        <w:ind w:firstLineChars="200" w:firstLine="480"/>
        <w:rPr>
          <w:rFonts w:ascii="Times New Roman" w:hAnsi="Times New Roman" w:cs="Times New Roman"/>
          <w:sz w:val="24"/>
          <w:szCs w:val="24"/>
        </w:rPr>
      </w:pPr>
      <w:r w:rsidRPr="008D03B0">
        <w:rPr>
          <w:rFonts w:ascii="Times New Roman" w:hAnsi="Times New Roman" w:cs="Times New Roman"/>
          <w:sz w:val="24"/>
          <w:szCs w:val="24"/>
        </w:rPr>
        <w:t>In addition, because the dissertation, especially the doctoral thesis, generally gives a comprehensive overview of the current research situation in the discipline field, and dabbles in the cutting-edge</w:t>
      </w:r>
      <w:r w:rsidR="00DA02F1">
        <w:rPr>
          <w:rFonts w:ascii="Times New Roman" w:hAnsi="Times New Roman" w:cs="Times New Roman"/>
          <w:sz w:val="24"/>
          <w:szCs w:val="24"/>
        </w:rPr>
        <w:t xml:space="preserve"> information of the discipline,</w:t>
      </w:r>
      <w:r w:rsidRPr="008D03B0">
        <w:rPr>
          <w:rFonts w:ascii="Times New Roman" w:hAnsi="Times New Roman" w:cs="Times New Roman"/>
          <w:sz w:val="24"/>
          <w:szCs w:val="24"/>
        </w:rPr>
        <w:t xml:space="preserve"> the author takes the doctoral and master's degree theses retrieved from the degree database of </w:t>
      </w:r>
      <w:r w:rsidR="00DA02F1">
        <w:rPr>
          <w:rFonts w:ascii="Times New Roman" w:hAnsi="Times New Roman" w:cs="Times New Roman" w:hint="eastAsia"/>
          <w:sz w:val="24"/>
          <w:szCs w:val="24"/>
        </w:rPr>
        <w:t>CNKI</w:t>
      </w:r>
      <w:r w:rsidRPr="008D03B0">
        <w:rPr>
          <w:rFonts w:ascii="Times New Roman" w:hAnsi="Times New Roman" w:cs="Times New Roman"/>
          <w:sz w:val="24"/>
          <w:szCs w:val="24"/>
        </w:rPr>
        <w:t xml:space="preserve"> as a channel </w:t>
      </w:r>
      <w:r w:rsidR="00DA02F1">
        <w:rPr>
          <w:rFonts w:ascii="Times New Roman" w:hAnsi="Times New Roman" w:cs="Times New Roman"/>
          <w:sz w:val="24"/>
          <w:szCs w:val="24"/>
        </w:rPr>
        <w:t>to perspective the progress of</w:t>
      </w:r>
      <w:r w:rsidR="00DA02F1">
        <w:rPr>
          <w:rFonts w:ascii="Times New Roman" w:hAnsi="Times New Roman" w:cs="Times New Roman" w:hint="eastAsia"/>
          <w:sz w:val="24"/>
          <w:szCs w:val="24"/>
        </w:rPr>
        <w:t xml:space="preserve"> </w:t>
      </w:r>
      <w:r w:rsidRPr="008D03B0">
        <w:rPr>
          <w:rFonts w:ascii="Times New Roman" w:hAnsi="Times New Roman" w:cs="Times New Roman"/>
          <w:sz w:val="24"/>
          <w:szCs w:val="24"/>
        </w:rPr>
        <w:t>translation of modern Chinese classics.</w:t>
      </w:r>
    </w:p>
    <w:p w:rsidR="008D03B0" w:rsidRDefault="008D03B0" w:rsidP="008D03B0">
      <w:pPr>
        <w:rPr>
          <w:rFonts w:ascii="Times New Roman" w:hAnsi="Times New Roman" w:cs="Times New Roman"/>
          <w:sz w:val="24"/>
          <w:szCs w:val="24"/>
        </w:rPr>
      </w:pPr>
    </w:p>
    <w:p w:rsidR="008D03B0" w:rsidRPr="008D03B0" w:rsidRDefault="008D03B0" w:rsidP="008D03B0">
      <w:pPr>
        <w:rPr>
          <w:rFonts w:ascii="Times New Roman" w:hAnsi="Times New Roman" w:cs="Times New Roman"/>
          <w:b/>
          <w:sz w:val="24"/>
          <w:szCs w:val="24"/>
        </w:rPr>
      </w:pPr>
      <w:r>
        <w:rPr>
          <w:rFonts w:ascii="Times New Roman" w:hAnsi="Times New Roman" w:cs="Times New Roman" w:hint="eastAsia"/>
          <w:b/>
          <w:sz w:val="24"/>
          <w:szCs w:val="24"/>
        </w:rPr>
        <w:t xml:space="preserve">III. </w:t>
      </w:r>
      <w:r>
        <w:rPr>
          <w:rFonts w:ascii="Times New Roman" w:hAnsi="Times New Roman" w:cs="Times New Roman"/>
          <w:b/>
          <w:sz w:val="24"/>
          <w:szCs w:val="24"/>
        </w:rPr>
        <w:t xml:space="preserve">Research </w:t>
      </w:r>
      <w:r>
        <w:rPr>
          <w:rFonts w:ascii="Times New Roman" w:hAnsi="Times New Roman" w:cs="Times New Roman" w:hint="eastAsia"/>
          <w:b/>
          <w:sz w:val="24"/>
          <w:szCs w:val="24"/>
        </w:rPr>
        <w:t>R</w:t>
      </w:r>
      <w:r>
        <w:rPr>
          <w:rFonts w:ascii="Times New Roman" w:hAnsi="Times New Roman" w:cs="Times New Roman"/>
          <w:b/>
          <w:sz w:val="24"/>
          <w:szCs w:val="24"/>
        </w:rPr>
        <w:t xml:space="preserve">esults and </w:t>
      </w:r>
      <w:r>
        <w:rPr>
          <w:rFonts w:ascii="Times New Roman" w:hAnsi="Times New Roman" w:cs="Times New Roman" w:hint="eastAsia"/>
          <w:b/>
          <w:sz w:val="24"/>
          <w:szCs w:val="24"/>
        </w:rPr>
        <w:t>A</w:t>
      </w:r>
      <w:r w:rsidRPr="008D03B0">
        <w:rPr>
          <w:rFonts w:ascii="Times New Roman" w:hAnsi="Times New Roman" w:cs="Times New Roman"/>
          <w:b/>
          <w:sz w:val="24"/>
          <w:szCs w:val="24"/>
        </w:rPr>
        <w:t xml:space="preserve">nalysis. </w:t>
      </w:r>
    </w:p>
    <w:p w:rsidR="008D03B0" w:rsidRPr="001F3592" w:rsidRDefault="001F3592" w:rsidP="001F3592">
      <w:pPr>
        <w:rPr>
          <w:rFonts w:ascii="Times New Roman" w:hAnsi="Times New Roman" w:cs="Times New Roman"/>
          <w:b/>
          <w:sz w:val="24"/>
          <w:szCs w:val="24"/>
        </w:rPr>
      </w:pPr>
      <w:r>
        <w:rPr>
          <w:rFonts w:ascii="Times New Roman" w:hAnsi="Times New Roman" w:cs="Times New Roman" w:hint="eastAsia"/>
          <w:b/>
          <w:sz w:val="22"/>
          <w:szCs w:val="24"/>
        </w:rPr>
        <w:lastRenderedPageBreak/>
        <w:t xml:space="preserve">1. </w:t>
      </w:r>
      <w:r w:rsidR="00DA02F1" w:rsidRPr="001F3592">
        <w:rPr>
          <w:rFonts w:ascii="Times New Roman" w:hAnsi="Times New Roman" w:cs="Times New Roman" w:hint="eastAsia"/>
          <w:b/>
          <w:sz w:val="22"/>
          <w:szCs w:val="24"/>
        </w:rPr>
        <w:t xml:space="preserve">An overview </w:t>
      </w:r>
      <w:r w:rsidR="008D03B0" w:rsidRPr="001F3592">
        <w:rPr>
          <w:rFonts w:ascii="Times New Roman" w:hAnsi="Times New Roman" w:cs="Times New Roman"/>
          <w:b/>
          <w:sz w:val="22"/>
          <w:szCs w:val="24"/>
        </w:rPr>
        <w:t xml:space="preserve">of </w:t>
      </w:r>
      <w:r w:rsidR="00DA02F1" w:rsidRPr="001F3592">
        <w:rPr>
          <w:rFonts w:ascii="Times New Roman" w:hAnsi="Times New Roman" w:cs="Times New Roman"/>
          <w:b/>
          <w:sz w:val="22"/>
          <w:szCs w:val="24"/>
        </w:rPr>
        <w:t>the research and development of</w:t>
      </w:r>
      <w:r w:rsidR="008D03B0" w:rsidRPr="001F3592">
        <w:rPr>
          <w:rFonts w:ascii="Times New Roman" w:hAnsi="Times New Roman" w:cs="Times New Roman"/>
          <w:b/>
          <w:sz w:val="22"/>
          <w:szCs w:val="24"/>
        </w:rPr>
        <w:t xml:space="preserve"> translation of modern classical books in China. </w:t>
      </w:r>
    </w:p>
    <w:p w:rsidR="008D03B0" w:rsidRPr="008D03B0" w:rsidRDefault="008D03B0" w:rsidP="00DA02F1">
      <w:pPr>
        <w:ind w:firstLineChars="200" w:firstLine="480"/>
        <w:rPr>
          <w:rFonts w:ascii="Times New Roman" w:hAnsi="Times New Roman" w:cs="Times New Roman"/>
          <w:sz w:val="24"/>
          <w:szCs w:val="24"/>
        </w:rPr>
      </w:pPr>
      <w:r w:rsidRPr="008D03B0">
        <w:rPr>
          <w:rFonts w:ascii="Times New Roman" w:hAnsi="Times New Roman" w:cs="Times New Roman"/>
          <w:sz w:val="24"/>
          <w:szCs w:val="24"/>
        </w:rPr>
        <w:t>Overall, the nu</w:t>
      </w:r>
      <w:r w:rsidR="00DA02F1">
        <w:rPr>
          <w:rFonts w:ascii="Times New Roman" w:hAnsi="Times New Roman" w:cs="Times New Roman"/>
          <w:sz w:val="24"/>
          <w:szCs w:val="24"/>
        </w:rPr>
        <w:t>mber of domestic studies on the</w:t>
      </w:r>
      <w:r w:rsidRPr="008D03B0">
        <w:rPr>
          <w:rFonts w:ascii="Times New Roman" w:hAnsi="Times New Roman" w:cs="Times New Roman"/>
          <w:sz w:val="24"/>
          <w:szCs w:val="24"/>
        </w:rPr>
        <w:t xml:space="preserve"> translation of Mo Yan, Yu Hua and Liu Cixin's works has increased si</w:t>
      </w:r>
      <w:r w:rsidR="00DA02F1">
        <w:rPr>
          <w:rFonts w:ascii="Times New Roman" w:hAnsi="Times New Roman" w:cs="Times New Roman"/>
          <w:sz w:val="24"/>
          <w:szCs w:val="24"/>
        </w:rPr>
        <w:t>gnificantly from 2012 to May 20</w:t>
      </w:r>
      <w:r w:rsidR="00DA02F1">
        <w:rPr>
          <w:rFonts w:ascii="Times New Roman" w:hAnsi="Times New Roman" w:cs="Times New Roman" w:hint="eastAsia"/>
          <w:sz w:val="24"/>
          <w:szCs w:val="24"/>
        </w:rPr>
        <w:t>2</w:t>
      </w:r>
      <w:r w:rsidR="00DA02F1">
        <w:rPr>
          <w:rFonts w:ascii="Times New Roman" w:hAnsi="Times New Roman" w:cs="Times New Roman"/>
          <w:sz w:val="24"/>
          <w:szCs w:val="24"/>
        </w:rPr>
        <w:t xml:space="preserve">2. </w:t>
      </w:r>
      <w:r w:rsidR="00DA02F1">
        <w:rPr>
          <w:rFonts w:ascii="Times New Roman" w:hAnsi="Times New Roman" w:cs="Times New Roman" w:hint="eastAsia"/>
          <w:sz w:val="24"/>
          <w:szCs w:val="24"/>
        </w:rPr>
        <w:t>T</w:t>
      </w:r>
      <w:r w:rsidRPr="008D03B0">
        <w:rPr>
          <w:rFonts w:ascii="Times New Roman" w:hAnsi="Times New Roman" w:cs="Times New Roman"/>
          <w:sz w:val="24"/>
          <w:szCs w:val="24"/>
        </w:rPr>
        <w:t xml:space="preserve">he number of academic journals and degree papers has exceeded the sum of the decade </w:t>
      </w:r>
      <w:r w:rsidR="001535D7">
        <w:rPr>
          <w:rFonts w:ascii="Times New Roman" w:hAnsi="Times New Roman" w:cs="Times New Roman" w:hint="eastAsia"/>
          <w:sz w:val="24"/>
          <w:szCs w:val="24"/>
        </w:rPr>
        <w:t>from 2002-2011</w:t>
      </w:r>
      <w:r w:rsidRPr="008D03B0">
        <w:rPr>
          <w:rFonts w:ascii="Times New Roman" w:hAnsi="Times New Roman" w:cs="Times New Roman"/>
          <w:sz w:val="24"/>
          <w:szCs w:val="24"/>
        </w:rPr>
        <w:t xml:space="preserve"> (see Table 1). After 2012, the study of foreign translation of modern and contemporary Chinese literature represented by Mo Yan, Yu Hua and Liu Cixin has developed by leaps and bounds. </w:t>
      </w:r>
    </w:p>
    <w:p w:rsidR="008D03B0" w:rsidRPr="008D03B0" w:rsidRDefault="008D03B0" w:rsidP="00DA02F1">
      <w:pPr>
        <w:ind w:firstLineChars="200" w:firstLine="480"/>
        <w:rPr>
          <w:rFonts w:ascii="Times New Roman" w:hAnsi="Times New Roman" w:cs="Times New Roman"/>
          <w:sz w:val="24"/>
          <w:szCs w:val="24"/>
        </w:rPr>
      </w:pPr>
      <w:r w:rsidRPr="008D03B0">
        <w:rPr>
          <w:rFonts w:ascii="Times New Roman" w:hAnsi="Times New Roman" w:cs="Times New Roman"/>
          <w:sz w:val="24"/>
          <w:szCs w:val="24"/>
        </w:rPr>
        <w:t xml:space="preserve">This shows that under the guidance of the national macro-cultural policy, the promotion of the strategy of Chinese culture going out, and the influence of Mo Yan becoming the first Chinese writer to win the Nobel Prize for literature in 2012, the study of foreign translation of modern and contemporary books in China has ushered in a new round of important historical opportunities, showing a strong momentum of development. </w:t>
      </w:r>
    </w:p>
    <w:p w:rsidR="008D03B0" w:rsidRPr="008D03B0" w:rsidRDefault="008D03B0" w:rsidP="00DA02F1">
      <w:pPr>
        <w:ind w:firstLineChars="200" w:firstLine="480"/>
        <w:rPr>
          <w:rFonts w:ascii="Times New Roman" w:hAnsi="Times New Roman" w:cs="Times New Roman"/>
          <w:sz w:val="24"/>
          <w:szCs w:val="24"/>
        </w:rPr>
      </w:pPr>
      <w:r w:rsidRPr="008D03B0">
        <w:rPr>
          <w:rFonts w:ascii="Times New Roman" w:hAnsi="Times New Roman" w:cs="Times New Roman"/>
          <w:sz w:val="24"/>
          <w:szCs w:val="24"/>
        </w:rPr>
        <w:t>It is worth mentioning that the di</w:t>
      </w:r>
      <w:r w:rsidR="004D27D8">
        <w:rPr>
          <w:rFonts w:ascii="Times New Roman" w:hAnsi="Times New Roman" w:cs="Times New Roman"/>
          <w:sz w:val="24"/>
          <w:szCs w:val="24"/>
        </w:rPr>
        <w:t>stribution of academic papers from</w:t>
      </w:r>
      <w:r w:rsidRPr="008D03B0">
        <w:rPr>
          <w:rFonts w:ascii="Times New Roman" w:hAnsi="Times New Roman" w:cs="Times New Roman"/>
          <w:sz w:val="24"/>
          <w:szCs w:val="24"/>
        </w:rPr>
        <w:t xml:space="preserve"> 201</w:t>
      </w:r>
      <w:r w:rsidR="004D27D8">
        <w:rPr>
          <w:rFonts w:ascii="Times New Roman" w:hAnsi="Times New Roman" w:cs="Times New Roman"/>
          <w:sz w:val="24"/>
          <w:szCs w:val="24"/>
        </w:rPr>
        <w:t>2 to</w:t>
      </w:r>
      <w:r w:rsidR="00DA02F1">
        <w:rPr>
          <w:rFonts w:ascii="Times New Roman" w:hAnsi="Times New Roman" w:cs="Times New Roman"/>
          <w:sz w:val="24"/>
          <w:szCs w:val="24"/>
        </w:rPr>
        <w:t xml:space="preserve"> 2022 is uneven. Of the </w:t>
      </w:r>
      <w:r w:rsidR="00DA02F1">
        <w:rPr>
          <w:rFonts w:ascii="Times New Roman" w:hAnsi="Times New Roman" w:cs="Times New Roman" w:hint="eastAsia"/>
          <w:sz w:val="24"/>
          <w:szCs w:val="24"/>
        </w:rPr>
        <w:t>926</w:t>
      </w:r>
      <w:r w:rsidRPr="008D03B0">
        <w:rPr>
          <w:rFonts w:ascii="Times New Roman" w:hAnsi="Times New Roman" w:cs="Times New Roman"/>
          <w:sz w:val="24"/>
          <w:szCs w:val="24"/>
        </w:rPr>
        <w:t xml:space="preserve"> dissertations, there are only </w:t>
      </w:r>
      <w:r w:rsidR="00DA02F1">
        <w:rPr>
          <w:rFonts w:ascii="Times New Roman" w:hAnsi="Times New Roman" w:cs="Times New Roman" w:hint="eastAsia"/>
          <w:sz w:val="24"/>
          <w:szCs w:val="24"/>
        </w:rPr>
        <w:t>123</w:t>
      </w:r>
      <w:r w:rsidRPr="008D03B0">
        <w:rPr>
          <w:rFonts w:ascii="Times New Roman" w:hAnsi="Times New Roman" w:cs="Times New Roman"/>
          <w:sz w:val="24"/>
          <w:szCs w:val="24"/>
        </w:rPr>
        <w:t xml:space="preserve"> doctoral dis</w:t>
      </w:r>
      <w:r w:rsidR="00DA02F1">
        <w:rPr>
          <w:rFonts w:ascii="Times New Roman" w:hAnsi="Times New Roman" w:cs="Times New Roman"/>
          <w:sz w:val="24"/>
          <w:szCs w:val="24"/>
        </w:rPr>
        <w:t>sertations, accounting for 1</w:t>
      </w:r>
      <w:r w:rsidR="00DA02F1">
        <w:rPr>
          <w:rFonts w:ascii="Times New Roman" w:hAnsi="Times New Roman" w:cs="Times New Roman" w:hint="eastAsia"/>
          <w:sz w:val="24"/>
          <w:szCs w:val="24"/>
        </w:rPr>
        <w:t>3.28</w:t>
      </w:r>
      <w:r w:rsidR="00DA02F1">
        <w:rPr>
          <w:rFonts w:ascii="Times New Roman" w:hAnsi="Times New Roman" w:cs="Times New Roman"/>
          <w:sz w:val="24"/>
          <w:szCs w:val="24"/>
        </w:rPr>
        <w:t xml:space="preserve">% of the total, and </w:t>
      </w:r>
      <w:r w:rsidR="001F3592">
        <w:rPr>
          <w:rFonts w:ascii="Times New Roman" w:hAnsi="Times New Roman" w:cs="Times New Roman" w:hint="eastAsia"/>
          <w:sz w:val="24"/>
          <w:szCs w:val="24"/>
        </w:rPr>
        <w:t xml:space="preserve">in terms of proceedings, there are </w:t>
      </w:r>
      <w:r w:rsidR="00DA02F1">
        <w:rPr>
          <w:rFonts w:ascii="Times New Roman" w:hAnsi="Times New Roman" w:cs="Times New Roman"/>
          <w:sz w:val="24"/>
          <w:szCs w:val="24"/>
        </w:rPr>
        <w:t>only 1</w:t>
      </w:r>
      <w:r w:rsidR="00DA02F1">
        <w:rPr>
          <w:rFonts w:ascii="Times New Roman" w:hAnsi="Times New Roman" w:cs="Times New Roman" w:hint="eastAsia"/>
          <w:sz w:val="24"/>
          <w:szCs w:val="24"/>
        </w:rPr>
        <w:t>2</w:t>
      </w:r>
      <w:r w:rsidRPr="008D03B0">
        <w:rPr>
          <w:rFonts w:ascii="Times New Roman" w:hAnsi="Times New Roman" w:cs="Times New Roman"/>
          <w:sz w:val="24"/>
          <w:szCs w:val="24"/>
        </w:rPr>
        <w:t xml:space="preserve"> in</w:t>
      </w:r>
      <w:r w:rsidR="001F3592">
        <w:rPr>
          <w:rFonts w:ascii="Times New Roman" w:hAnsi="Times New Roman" w:cs="Times New Roman"/>
          <w:sz w:val="24"/>
          <w:szCs w:val="24"/>
        </w:rPr>
        <w:t>ternational conference papers</w:t>
      </w:r>
      <w:r w:rsidR="001F3592">
        <w:rPr>
          <w:rFonts w:ascii="Times New Roman" w:hAnsi="Times New Roman" w:cs="Times New Roman" w:hint="eastAsia"/>
          <w:sz w:val="24"/>
          <w:szCs w:val="24"/>
        </w:rPr>
        <w:t xml:space="preserve"> a</w:t>
      </w:r>
      <w:r w:rsidR="001F3592">
        <w:rPr>
          <w:rFonts w:ascii="Times New Roman" w:hAnsi="Times New Roman" w:cs="Times New Roman"/>
          <w:sz w:val="24"/>
          <w:szCs w:val="24"/>
        </w:rPr>
        <w:t>ccounting for 2</w:t>
      </w:r>
      <w:r w:rsidR="001F3592">
        <w:rPr>
          <w:rFonts w:ascii="Times New Roman" w:hAnsi="Times New Roman" w:cs="Times New Roman" w:hint="eastAsia"/>
          <w:sz w:val="24"/>
          <w:szCs w:val="24"/>
        </w:rPr>
        <w:t>6.09</w:t>
      </w:r>
      <w:r w:rsidRPr="008D03B0">
        <w:rPr>
          <w:rFonts w:ascii="Times New Roman" w:hAnsi="Times New Roman" w:cs="Times New Roman"/>
          <w:sz w:val="24"/>
          <w:szCs w:val="24"/>
        </w:rPr>
        <w:t xml:space="preserve">% of the total number of </w:t>
      </w:r>
      <w:r w:rsidR="001F3592">
        <w:rPr>
          <w:rFonts w:ascii="Times New Roman" w:hAnsi="Times New Roman" w:cs="Times New Roman" w:hint="eastAsia"/>
          <w:sz w:val="24"/>
          <w:szCs w:val="24"/>
        </w:rPr>
        <w:t>proceedings</w:t>
      </w:r>
      <w:r w:rsidRPr="008D03B0">
        <w:rPr>
          <w:rFonts w:ascii="Times New Roman" w:hAnsi="Times New Roman" w:cs="Times New Roman"/>
          <w:sz w:val="24"/>
          <w:szCs w:val="24"/>
        </w:rPr>
        <w:t xml:space="preserve">, indicating that the level of domestic modern and contemporary foreign translation of ancient books and international influence still need to be improved. </w:t>
      </w:r>
    </w:p>
    <w:p w:rsidR="008D03B0" w:rsidRDefault="008D03B0" w:rsidP="008D03B0">
      <w:pPr>
        <w:rPr>
          <w:rFonts w:ascii="Times New Roman" w:hAnsi="Times New Roman" w:cs="Times New Roman"/>
          <w:sz w:val="24"/>
          <w:szCs w:val="24"/>
        </w:rPr>
      </w:pPr>
      <w:r w:rsidRPr="008D03B0">
        <w:rPr>
          <w:rFonts w:ascii="Times New Roman" w:hAnsi="Times New Roman" w:cs="Times New Roman"/>
          <w:sz w:val="24"/>
          <w:szCs w:val="24"/>
        </w:rPr>
        <w:t>(see Table 2)</w:t>
      </w:r>
    </w:p>
    <w:p w:rsidR="008D03B0" w:rsidRPr="001F3592" w:rsidRDefault="00EF076F" w:rsidP="001F3592">
      <w:pPr>
        <w:jc w:val="center"/>
        <w:rPr>
          <w:rFonts w:ascii="Times New Roman" w:hAnsi="Times New Roman" w:cs="Times New Roman"/>
          <w:b/>
          <w:sz w:val="24"/>
          <w:szCs w:val="24"/>
        </w:rPr>
      </w:pPr>
      <w:r w:rsidRPr="00EF076F">
        <w:rPr>
          <w:rFonts w:ascii="Times New Roman" w:hAnsi="Times New Roman" w:cs="Times New Roman"/>
          <w:b/>
          <w:sz w:val="24"/>
          <w:szCs w:val="24"/>
        </w:rPr>
        <w:t xml:space="preserve">Table 1 </w:t>
      </w:r>
      <w:r w:rsidRPr="00EF076F">
        <w:rPr>
          <w:rFonts w:ascii="Times New Roman" w:hAnsi="Times New Roman" w:cs="Times New Roman" w:hint="eastAsia"/>
          <w:b/>
          <w:sz w:val="24"/>
          <w:szCs w:val="24"/>
        </w:rPr>
        <w:t xml:space="preserve">The Data of </w:t>
      </w:r>
      <w:r>
        <w:rPr>
          <w:rFonts w:ascii="Times New Roman" w:hAnsi="Times New Roman" w:cs="Times New Roman" w:hint="eastAsia"/>
          <w:b/>
          <w:sz w:val="24"/>
          <w:szCs w:val="24"/>
        </w:rPr>
        <w:t>S</w:t>
      </w:r>
      <w:r w:rsidRPr="00EF076F">
        <w:rPr>
          <w:rFonts w:ascii="Times New Roman" w:hAnsi="Times New Roman" w:cs="Times New Roman" w:hint="eastAsia"/>
          <w:b/>
          <w:sz w:val="24"/>
          <w:szCs w:val="24"/>
        </w:rPr>
        <w:t xml:space="preserve">tudying </w:t>
      </w:r>
      <w:r>
        <w:rPr>
          <w:rFonts w:ascii="Times New Roman" w:hAnsi="Times New Roman" w:cs="Times New Roman" w:hint="eastAsia"/>
          <w:b/>
          <w:sz w:val="24"/>
          <w:szCs w:val="24"/>
        </w:rPr>
        <w:t>T</w:t>
      </w:r>
      <w:r w:rsidR="008D03B0" w:rsidRPr="00EF076F">
        <w:rPr>
          <w:rFonts w:ascii="Times New Roman" w:hAnsi="Times New Roman" w:cs="Times New Roman"/>
          <w:b/>
          <w:sz w:val="24"/>
          <w:szCs w:val="24"/>
        </w:rPr>
        <w:t>ranslation</w:t>
      </w:r>
      <w:r w:rsidRPr="00EF076F">
        <w:rPr>
          <w:rFonts w:ascii="Times New Roman" w:hAnsi="Times New Roman" w:cs="Times New Roman" w:hint="eastAsia"/>
          <w:b/>
          <w:sz w:val="24"/>
          <w:szCs w:val="24"/>
        </w:rPr>
        <w:t>s</w:t>
      </w:r>
      <w:r w:rsidR="008D03B0" w:rsidRPr="00EF076F">
        <w:rPr>
          <w:rFonts w:ascii="Times New Roman" w:hAnsi="Times New Roman" w:cs="Times New Roman"/>
          <w:b/>
          <w:sz w:val="24"/>
          <w:szCs w:val="24"/>
        </w:rPr>
        <w:t xml:space="preserve"> of </w:t>
      </w:r>
      <w:r>
        <w:rPr>
          <w:rFonts w:ascii="Times New Roman" w:hAnsi="Times New Roman" w:cs="Times New Roman" w:hint="eastAsia"/>
          <w:b/>
          <w:sz w:val="24"/>
          <w:szCs w:val="24"/>
        </w:rPr>
        <w:t>W</w:t>
      </w:r>
      <w:r w:rsidR="008D03B0" w:rsidRPr="00EF076F">
        <w:rPr>
          <w:rFonts w:ascii="Times New Roman" w:hAnsi="Times New Roman" w:cs="Times New Roman"/>
          <w:b/>
          <w:sz w:val="24"/>
          <w:szCs w:val="24"/>
        </w:rPr>
        <w:t>orks by Mo Yan, Yu Hua and Liu Cixin in China (as of May 2022)</w:t>
      </w:r>
    </w:p>
    <w:p w:rsidR="005A5FCF" w:rsidRDefault="004D27D8" w:rsidP="005A5FCF">
      <w:pPr>
        <w:spacing w:line="240" w:lineRule="auto"/>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752975" cy="1804223"/>
            <wp:effectExtent l="0" t="0" r="0" b="5715"/>
            <wp:docPr id="5" name="图片 5" descr="C:\Users\Lenovo\AppData\Local\Temp\WeChat Files\629654b82815b3785429124a4d099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WeChat Files\629654b82815b3785429124a4d0996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7421" cy="1805911"/>
                    </a:xfrm>
                    <a:prstGeom prst="rect">
                      <a:avLst/>
                    </a:prstGeom>
                    <a:noFill/>
                    <a:ln>
                      <a:noFill/>
                    </a:ln>
                  </pic:spPr>
                </pic:pic>
              </a:graphicData>
            </a:graphic>
          </wp:inline>
        </w:drawing>
      </w:r>
    </w:p>
    <w:p w:rsidR="0010161B" w:rsidRDefault="0010161B" w:rsidP="00EF076F">
      <w:pPr>
        <w:spacing w:line="240" w:lineRule="auto"/>
        <w:jc w:val="left"/>
        <w:rPr>
          <w:rFonts w:ascii="宋体" w:eastAsia="宋体" w:hAnsi="宋体" w:cs="宋体"/>
          <w:kern w:val="0"/>
          <w:sz w:val="24"/>
          <w:szCs w:val="24"/>
        </w:rPr>
      </w:pPr>
    </w:p>
    <w:p w:rsidR="0010161B" w:rsidRPr="0010161B" w:rsidRDefault="0010161B" w:rsidP="0010161B">
      <w:pPr>
        <w:jc w:val="center"/>
        <w:rPr>
          <w:rFonts w:ascii="Times New Roman" w:hAnsi="Times New Roman" w:cs="Times New Roman"/>
          <w:b/>
          <w:sz w:val="24"/>
          <w:szCs w:val="24"/>
        </w:rPr>
      </w:pPr>
      <w:r w:rsidRPr="001F3592">
        <w:rPr>
          <w:rFonts w:ascii="Times New Roman" w:hAnsi="Times New Roman" w:cs="Times New Roman"/>
          <w:b/>
          <w:sz w:val="24"/>
          <w:szCs w:val="24"/>
        </w:rPr>
        <w:t xml:space="preserve">Table </w:t>
      </w:r>
      <w:r w:rsidRPr="001F3592">
        <w:rPr>
          <w:rFonts w:ascii="Times New Roman" w:hAnsi="Times New Roman" w:cs="Times New Roman" w:hint="eastAsia"/>
          <w:b/>
          <w:sz w:val="24"/>
          <w:szCs w:val="24"/>
        </w:rPr>
        <w:t>2</w:t>
      </w:r>
      <w:r w:rsidRPr="001F3592">
        <w:rPr>
          <w:rFonts w:ascii="Times New Roman" w:hAnsi="Times New Roman" w:cs="Times New Roman"/>
          <w:b/>
          <w:sz w:val="24"/>
          <w:szCs w:val="24"/>
        </w:rPr>
        <w:t xml:space="preserve"> </w:t>
      </w:r>
      <w:r w:rsidR="001F3592">
        <w:rPr>
          <w:rFonts w:ascii="Times New Roman" w:hAnsi="Times New Roman" w:cs="Times New Roman" w:hint="eastAsia"/>
          <w:b/>
          <w:sz w:val="24"/>
          <w:szCs w:val="24"/>
        </w:rPr>
        <w:t xml:space="preserve"> </w:t>
      </w:r>
      <w:r w:rsidRPr="001F3592">
        <w:rPr>
          <w:rFonts w:ascii="Times New Roman" w:hAnsi="Times New Roman" w:cs="Times New Roman" w:hint="eastAsia"/>
          <w:b/>
          <w:sz w:val="24"/>
          <w:szCs w:val="24"/>
        </w:rPr>
        <w:t xml:space="preserve">The Data of Studying </w:t>
      </w:r>
      <w:r w:rsidR="001F3592" w:rsidRPr="001F3592">
        <w:rPr>
          <w:rFonts w:ascii="Times New Roman" w:hAnsi="Times New Roman" w:cs="Times New Roman" w:hint="eastAsia"/>
          <w:b/>
          <w:sz w:val="24"/>
          <w:szCs w:val="24"/>
        </w:rPr>
        <w:t>Acievements in Thesis &amp; Dissertation and Proceedings</w:t>
      </w:r>
      <w:r w:rsidRPr="001F3592">
        <w:rPr>
          <w:rFonts w:ascii="Times New Roman" w:hAnsi="Times New Roman" w:cs="Times New Roman"/>
          <w:b/>
          <w:sz w:val="24"/>
          <w:szCs w:val="24"/>
        </w:rPr>
        <w:t xml:space="preserve">  (as of May 2022)</w:t>
      </w:r>
    </w:p>
    <w:p w:rsidR="0010161B" w:rsidRDefault="0010161B" w:rsidP="00EF076F">
      <w:pPr>
        <w:spacing w:line="240" w:lineRule="auto"/>
        <w:jc w:val="left"/>
        <w:rPr>
          <w:rFonts w:ascii="宋体" w:eastAsia="宋体" w:hAnsi="宋体" w:cs="宋体"/>
          <w:kern w:val="0"/>
          <w:sz w:val="24"/>
          <w:szCs w:val="24"/>
        </w:rPr>
      </w:pPr>
    </w:p>
    <w:p w:rsidR="0010161B" w:rsidRPr="0010161B" w:rsidRDefault="004D27D8" w:rsidP="0010161B">
      <w:pPr>
        <w:spacing w:line="240" w:lineRule="auto"/>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74310" cy="1286417"/>
            <wp:effectExtent l="0" t="0" r="2540" b="9525"/>
            <wp:docPr id="6" name="图片 6" descr="C:\Users\Lenovo\AppData\Local\Temp\WeChat Files\5cb95ef418294636e5b3d8a24aef8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WeChat Files\5cb95ef418294636e5b3d8a24aef8b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286417"/>
                    </a:xfrm>
                    <a:prstGeom prst="rect">
                      <a:avLst/>
                    </a:prstGeom>
                    <a:noFill/>
                    <a:ln>
                      <a:noFill/>
                    </a:ln>
                  </pic:spPr>
                </pic:pic>
              </a:graphicData>
            </a:graphic>
          </wp:inline>
        </w:drawing>
      </w:r>
    </w:p>
    <w:p w:rsidR="0010161B" w:rsidRPr="00EF076F" w:rsidRDefault="0010161B" w:rsidP="003C7795">
      <w:pPr>
        <w:spacing w:line="240" w:lineRule="auto"/>
        <w:jc w:val="left"/>
        <w:rPr>
          <w:rFonts w:ascii="宋体" w:eastAsia="宋体" w:hAnsi="宋体" w:cs="宋体"/>
          <w:kern w:val="0"/>
          <w:sz w:val="24"/>
          <w:szCs w:val="24"/>
        </w:rPr>
      </w:pPr>
    </w:p>
    <w:p w:rsidR="003C7795" w:rsidRPr="001F3592" w:rsidRDefault="001F3592" w:rsidP="003C7795">
      <w:pPr>
        <w:jc w:val="left"/>
        <w:rPr>
          <w:rFonts w:ascii="Times New Roman" w:hAnsi="Times New Roman" w:cs="Times New Roman"/>
          <w:b/>
          <w:sz w:val="24"/>
          <w:szCs w:val="24"/>
        </w:rPr>
      </w:pPr>
      <w:r w:rsidRPr="001F3592">
        <w:rPr>
          <w:rFonts w:ascii="Times New Roman" w:hAnsi="Times New Roman" w:cs="Times New Roman" w:hint="eastAsia"/>
          <w:b/>
          <w:sz w:val="24"/>
          <w:szCs w:val="24"/>
        </w:rPr>
        <w:t>2. Thematic</w:t>
      </w:r>
      <w:r w:rsidRPr="001F3592">
        <w:rPr>
          <w:rFonts w:ascii="Times New Roman" w:hAnsi="Times New Roman" w:cs="Times New Roman"/>
          <w:b/>
          <w:sz w:val="24"/>
          <w:szCs w:val="24"/>
        </w:rPr>
        <w:t xml:space="preserve"> </w:t>
      </w:r>
      <w:r w:rsidRPr="001F3592">
        <w:rPr>
          <w:rFonts w:ascii="Times New Roman" w:hAnsi="Times New Roman" w:cs="Times New Roman" w:hint="eastAsia"/>
          <w:b/>
          <w:sz w:val="24"/>
          <w:szCs w:val="24"/>
        </w:rPr>
        <w:t>C</w:t>
      </w:r>
      <w:r w:rsidR="003C7795" w:rsidRPr="001F3592">
        <w:rPr>
          <w:rFonts w:ascii="Times New Roman" w:hAnsi="Times New Roman" w:cs="Times New Roman"/>
          <w:b/>
          <w:sz w:val="24"/>
          <w:szCs w:val="24"/>
        </w:rPr>
        <w:t xml:space="preserve">lassification. </w:t>
      </w:r>
    </w:p>
    <w:p w:rsidR="003C7795" w:rsidRPr="003C7795" w:rsidRDefault="003C7795" w:rsidP="001F3592">
      <w:pPr>
        <w:ind w:firstLineChars="200" w:firstLine="480"/>
        <w:jc w:val="left"/>
        <w:rPr>
          <w:rFonts w:ascii="Times New Roman" w:hAnsi="Times New Roman" w:cs="Times New Roman"/>
          <w:sz w:val="24"/>
          <w:szCs w:val="24"/>
        </w:rPr>
      </w:pPr>
      <w:r w:rsidRPr="003C7795">
        <w:rPr>
          <w:rFonts w:ascii="Times New Roman" w:hAnsi="Times New Roman" w:cs="Times New Roman"/>
          <w:sz w:val="24"/>
          <w:szCs w:val="24"/>
        </w:rPr>
        <w:t xml:space="preserve">According to the research theme, the author divides the foreign translation research achievements of the three writers </w:t>
      </w:r>
      <w:r w:rsidR="001F3592">
        <w:rPr>
          <w:rFonts w:ascii="Times New Roman" w:hAnsi="Times New Roman" w:cs="Times New Roman" w:hint="eastAsia"/>
          <w:sz w:val="24"/>
          <w:szCs w:val="24"/>
        </w:rPr>
        <w:t>from 2012 to May of 2022</w:t>
      </w:r>
      <w:r w:rsidRPr="003C7795">
        <w:rPr>
          <w:rFonts w:ascii="Times New Roman" w:hAnsi="Times New Roman" w:cs="Times New Roman"/>
          <w:sz w:val="24"/>
          <w:szCs w:val="24"/>
        </w:rPr>
        <w:t xml:space="preserve"> into four categories: translation studies, translation strategies and theoretical construction studies, translator studies and translation and communication (see Table 3). </w:t>
      </w:r>
    </w:p>
    <w:p w:rsidR="008D03B0" w:rsidRDefault="003C7795" w:rsidP="001F3592">
      <w:pPr>
        <w:ind w:firstLineChars="200" w:firstLine="480"/>
        <w:jc w:val="left"/>
        <w:rPr>
          <w:rFonts w:ascii="Times New Roman" w:hAnsi="Times New Roman" w:cs="Times New Roman"/>
          <w:sz w:val="24"/>
          <w:szCs w:val="24"/>
        </w:rPr>
      </w:pPr>
      <w:r w:rsidRPr="003C7795">
        <w:rPr>
          <w:rFonts w:ascii="Times New Roman" w:hAnsi="Times New Roman" w:cs="Times New Roman"/>
          <w:sz w:val="24"/>
          <w:szCs w:val="24"/>
        </w:rPr>
        <w:t xml:space="preserve">This paper selects the representative research results in each category to analyze, </w:t>
      </w:r>
      <w:r w:rsidR="001F3592">
        <w:rPr>
          <w:rFonts w:ascii="Times New Roman" w:hAnsi="Times New Roman" w:cs="Times New Roman"/>
          <w:sz w:val="24"/>
          <w:szCs w:val="24"/>
        </w:rPr>
        <w:t xml:space="preserve"> in order to </w:t>
      </w:r>
      <w:r w:rsidR="001F3592">
        <w:rPr>
          <w:rFonts w:ascii="Times New Roman" w:hAnsi="Times New Roman" w:cs="Times New Roman" w:hint="eastAsia"/>
          <w:sz w:val="24"/>
          <w:szCs w:val="24"/>
        </w:rPr>
        <w:t>realize</w:t>
      </w:r>
      <w:r w:rsidRPr="003C7795">
        <w:rPr>
          <w:rFonts w:ascii="Times New Roman" w:hAnsi="Times New Roman" w:cs="Times New Roman"/>
          <w:sz w:val="24"/>
          <w:szCs w:val="24"/>
        </w:rPr>
        <w:t xml:space="preserve"> the outline of the study of foreign translation of modern classical books.</w:t>
      </w:r>
    </w:p>
    <w:p w:rsidR="00612B3D" w:rsidRDefault="00612B3D" w:rsidP="001F3592">
      <w:pPr>
        <w:ind w:firstLineChars="200" w:firstLine="480"/>
        <w:jc w:val="left"/>
        <w:rPr>
          <w:rFonts w:ascii="Times New Roman" w:hAnsi="Times New Roman" w:cs="Times New Roman"/>
          <w:sz w:val="24"/>
          <w:szCs w:val="24"/>
        </w:rPr>
      </w:pPr>
      <w:bookmarkStart w:id="0" w:name="_GoBack"/>
      <w:bookmarkEnd w:id="0"/>
    </w:p>
    <w:p w:rsidR="003C7795" w:rsidRPr="00612B3D" w:rsidRDefault="003C7795" w:rsidP="00612B3D">
      <w:pPr>
        <w:jc w:val="center"/>
        <w:rPr>
          <w:rFonts w:ascii="Times New Roman" w:hAnsi="Times New Roman" w:cs="Times New Roman"/>
          <w:b/>
          <w:sz w:val="24"/>
          <w:szCs w:val="24"/>
        </w:rPr>
      </w:pPr>
      <w:r w:rsidRPr="003C7795">
        <w:rPr>
          <w:rFonts w:ascii="Times New Roman" w:hAnsi="Times New Roman" w:cs="Times New Roman"/>
          <w:b/>
          <w:sz w:val="24"/>
          <w:szCs w:val="24"/>
        </w:rPr>
        <w:t>Table 3 thematic classification of research achievements in foreign translation of three writers (as of May 2022)</w:t>
      </w:r>
    </w:p>
    <w:p w:rsidR="003C7795" w:rsidRDefault="003C7795" w:rsidP="003C7795">
      <w:pPr>
        <w:jc w:val="left"/>
        <w:rPr>
          <w:rFonts w:ascii="Times New Roman" w:hAnsi="Times New Roman" w:cs="Times New Roman"/>
          <w:sz w:val="24"/>
          <w:szCs w:val="24"/>
        </w:rPr>
      </w:pPr>
    </w:p>
    <w:p w:rsidR="003C7795" w:rsidRDefault="003C7795" w:rsidP="00612B3D">
      <w:pPr>
        <w:spacing w:line="240" w:lineRule="auto"/>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895725" cy="1990725"/>
            <wp:effectExtent l="0" t="0" r="9525" b="9525"/>
            <wp:docPr id="3" name="图片 3" descr="C:\Users\Lenovo\AppData\Roaming\Tencent\Users\1131496300\QQ\WinTemp\RichOle\3NHOPB{)BP$CJ$7YPHQ([]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Roaming\Tencent\Users\1131496300\QQ\WinTemp\RichOle\3NHOPB{)BP$CJ$7YPHQ([]J.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5725" cy="1990725"/>
                    </a:xfrm>
                    <a:prstGeom prst="rect">
                      <a:avLst/>
                    </a:prstGeom>
                    <a:noFill/>
                    <a:ln>
                      <a:noFill/>
                    </a:ln>
                  </pic:spPr>
                </pic:pic>
              </a:graphicData>
            </a:graphic>
          </wp:inline>
        </w:drawing>
      </w:r>
    </w:p>
    <w:p w:rsidR="00612B3D" w:rsidRDefault="00612B3D" w:rsidP="00612B3D">
      <w:pPr>
        <w:spacing w:line="240" w:lineRule="auto"/>
        <w:jc w:val="center"/>
        <w:rPr>
          <w:rFonts w:ascii="宋体" w:eastAsia="宋体" w:hAnsi="宋体" w:cs="宋体"/>
          <w:kern w:val="0"/>
          <w:sz w:val="24"/>
          <w:szCs w:val="24"/>
        </w:rPr>
      </w:pPr>
    </w:p>
    <w:p w:rsidR="00612B3D" w:rsidRPr="003C7795" w:rsidRDefault="00612B3D" w:rsidP="00612B3D">
      <w:pPr>
        <w:spacing w:line="240" w:lineRule="auto"/>
        <w:jc w:val="center"/>
        <w:rPr>
          <w:rFonts w:ascii="宋体" w:eastAsia="宋体" w:hAnsi="宋体" w:cs="宋体"/>
          <w:kern w:val="0"/>
          <w:sz w:val="24"/>
          <w:szCs w:val="24"/>
        </w:rPr>
      </w:pPr>
    </w:p>
    <w:p w:rsidR="003C7795" w:rsidRPr="00612B3D" w:rsidRDefault="00612B3D" w:rsidP="003C7795">
      <w:pPr>
        <w:jc w:val="left"/>
        <w:rPr>
          <w:rFonts w:ascii="Times New Roman" w:hAnsi="Times New Roman" w:cs="Times New Roman"/>
          <w:b/>
          <w:sz w:val="24"/>
          <w:szCs w:val="24"/>
        </w:rPr>
      </w:pPr>
      <w:r w:rsidRPr="00612B3D">
        <w:rPr>
          <w:rFonts w:ascii="Times New Roman" w:hAnsi="Times New Roman" w:cs="Times New Roman" w:hint="eastAsia"/>
          <w:b/>
          <w:sz w:val="24"/>
          <w:szCs w:val="24"/>
        </w:rPr>
        <w:lastRenderedPageBreak/>
        <w:t>(</w:t>
      </w:r>
      <w:r w:rsidR="003C7795" w:rsidRPr="00612B3D">
        <w:rPr>
          <w:rFonts w:ascii="Times New Roman" w:hAnsi="Times New Roman" w:cs="Times New Roman"/>
          <w:b/>
          <w:sz w:val="24"/>
          <w:szCs w:val="24"/>
        </w:rPr>
        <w:t>1</w:t>
      </w:r>
      <w:r w:rsidRPr="00612B3D">
        <w:rPr>
          <w:rFonts w:ascii="Times New Roman" w:hAnsi="Times New Roman" w:cs="Times New Roman" w:hint="eastAsia"/>
          <w:b/>
          <w:sz w:val="24"/>
          <w:szCs w:val="24"/>
        </w:rPr>
        <w:t>)</w:t>
      </w:r>
      <w:r>
        <w:rPr>
          <w:rFonts w:ascii="Times New Roman" w:hAnsi="Times New Roman" w:cs="Times New Roman"/>
          <w:b/>
          <w:sz w:val="24"/>
          <w:szCs w:val="24"/>
        </w:rPr>
        <w:t xml:space="preserve"> Translation studies</w:t>
      </w:r>
    </w:p>
    <w:p w:rsidR="003C7795" w:rsidRPr="00152D3D" w:rsidRDefault="003C7795" w:rsidP="00612B3D">
      <w:pPr>
        <w:ind w:firstLineChars="200" w:firstLine="480"/>
        <w:jc w:val="left"/>
        <w:rPr>
          <w:rFonts w:ascii="Times New Roman" w:hAnsi="Times New Roman" w:cs="Times New Roman"/>
          <w:sz w:val="24"/>
          <w:szCs w:val="24"/>
        </w:rPr>
      </w:pPr>
      <w:r w:rsidRPr="00152D3D">
        <w:rPr>
          <w:rFonts w:ascii="Times New Roman" w:hAnsi="Times New Roman" w:cs="Times New Roman"/>
          <w:sz w:val="24"/>
          <w:szCs w:val="24"/>
        </w:rPr>
        <w:t xml:space="preserve">Translation study has always been one of the key areas in the study of foreign translation of classical books in China. </w:t>
      </w:r>
    </w:p>
    <w:p w:rsidR="003C7795" w:rsidRPr="00152D3D" w:rsidRDefault="003C7795" w:rsidP="00612B3D">
      <w:pPr>
        <w:ind w:firstLineChars="200" w:firstLine="480"/>
        <w:jc w:val="left"/>
        <w:rPr>
          <w:rFonts w:ascii="Times New Roman" w:hAnsi="Times New Roman" w:cs="Times New Roman"/>
          <w:sz w:val="24"/>
          <w:szCs w:val="24"/>
        </w:rPr>
      </w:pPr>
      <w:r w:rsidRPr="00152D3D">
        <w:rPr>
          <w:rFonts w:ascii="Times New Roman" w:hAnsi="Times New Roman" w:cs="Times New Roman"/>
          <w:sz w:val="24"/>
          <w:szCs w:val="24"/>
        </w:rPr>
        <w:t xml:space="preserve">The research results of the foreign translation of the works of the three writers since 2012 are mainly aimed </w:t>
      </w:r>
      <w:r w:rsidRPr="00FA7B07">
        <w:rPr>
          <w:rFonts w:ascii="Times New Roman" w:hAnsi="Times New Roman" w:cs="Times New Roman"/>
          <w:sz w:val="24"/>
          <w:szCs w:val="24"/>
        </w:rPr>
        <w:t xml:space="preserve">at the translation of the famous and popular novels. They include Mo Yan's </w:t>
      </w:r>
      <w:r w:rsidRPr="00FA7B07">
        <w:rPr>
          <w:rFonts w:ascii="Times New Roman" w:hAnsi="Times New Roman" w:cs="Times New Roman"/>
          <w:i/>
          <w:sz w:val="24"/>
          <w:szCs w:val="24"/>
        </w:rPr>
        <w:t>Red Sorghum</w:t>
      </w:r>
      <w:r w:rsidR="00612B3D" w:rsidRPr="00FA7B07">
        <w:rPr>
          <w:rFonts w:ascii="Times New Roman" w:hAnsi="Times New Roman" w:cs="Times New Roman" w:hint="eastAsia"/>
          <w:sz w:val="24"/>
          <w:szCs w:val="24"/>
        </w:rPr>
        <w:t>(</w:t>
      </w:r>
      <w:r w:rsidR="00612B3D" w:rsidRPr="00FA7B07">
        <w:rPr>
          <w:rFonts w:ascii="Times New Roman" w:hAnsi="Times New Roman" w:cs="Times New Roman" w:hint="eastAsia"/>
          <w:sz w:val="24"/>
          <w:szCs w:val="24"/>
        </w:rPr>
        <w:t>《红高粱》）</w:t>
      </w:r>
      <w:r w:rsidRPr="00FA7B07">
        <w:rPr>
          <w:rFonts w:ascii="Times New Roman" w:hAnsi="Times New Roman" w:cs="Times New Roman"/>
          <w:sz w:val="24"/>
          <w:szCs w:val="24"/>
        </w:rPr>
        <w:t>,</w:t>
      </w:r>
      <w:r w:rsidRPr="00FA7B07">
        <w:rPr>
          <w:rFonts w:ascii="Times New Roman" w:hAnsi="Times New Roman" w:cs="Times New Roman"/>
          <w:i/>
          <w:sz w:val="24"/>
          <w:szCs w:val="24"/>
        </w:rPr>
        <w:t xml:space="preserve"> </w:t>
      </w:r>
      <w:r w:rsidR="00612B3D" w:rsidRPr="00FA7B07">
        <w:rPr>
          <w:rFonts w:ascii="Times New Roman" w:hAnsi="Times New Roman" w:cs="Times New Roman" w:hint="eastAsia"/>
          <w:i/>
          <w:sz w:val="24"/>
          <w:szCs w:val="24"/>
        </w:rPr>
        <w:t>Life and Death Are Wearing Me Out</w:t>
      </w:r>
      <w:r w:rsidR="00612B3D" w:rsidRPr="00FA7B07">
        <w:rPr>
          <w:rFonts w:ascii="Times New Roman" w:hAnsi="Times New Roman" w:cs="Times New Roman" w:hint="eastAsia"/>
          <w:sz w:val="24"/>
          <w:szCs w:val="24"/>
        </w:rPr>
        <w:t>（《生死疲劳》），</w:t>
      </w:r>
      <w:r w:rsidR="00612B3D" w:rsidRPr="00FA7B07">
        <w:rPr>
          <w:rFonts w:ascii="Times New Roman" w:hAnsi="Times New Roman" w:cs="Times New Roman" w:hint="eastAsia"/>
          <w:i/>
          <w:sz w:val="24"/>
          <w:szCs w:val="24"/>
        </w:rPr>
        <w:t>Big Breasts&amp;Wide Hips</w:t>
      </w:r>
      <w:r w:rsidR="00612B3D" w:rsidRPr="00FA7B07">
        <w:rPr>
          <w:rFonts w:ascii="Times New Roman" w:hAnsi="Times New Roman" w:cs="Times New Roman" w:hint="eastAsia"/>
          <w:sz w:val="24"/>
          <w:szCs w:val="24"/>
        </w:rPr>
        <w:t>(</w:t>
      </w:r>
      <w:r w:rsidR="00612B3D" w:rsidRPr="00FA7B07">
        <w:rPr>
          <w:rFonts w:ascii="Times New Roman" w:hAnsi="Times New Roman" w:cs="Times New Roman" w:hint="eastAsia"/>
          <w:sz w:val="24"/>
          <w:szCs w:val="24"/>
        </w:rPr>
        <w:t>《丰乳肥臀》）</w:t>
      </w:r>
      <w:r w:rsidRPr="00FA7B07">
        <w:rPr>
          <w:rFonts w:ascii="Times New Roman" w:hAnsi="Times New Roman" w:cs="Times New Roman"/>
          <w:sz w:val="24"/>
          <w:szCs w:val="24"/>
        </w:rPr>
        <w:t xml:space="preserve">, </w:t>
      </w:r>
      <w:r w:rsidR="00612B3D" w:rsidRPr="00FA7B07">
        <w:rPr>
          <w:rFonts w:ascii="Times New Roman" w:hAnsi="Times New Roman" w:cs="Times New Roman" w:hint="eastAsia"/>
          <w:i/>
          <w:sz w:val="24"/>
          <w:szCs w:val="24"/>
        </w:rPr>
        <w:t>The Republic of Wine</w:t>
      </w:r>
      <w:r w:rsidR="00586A94" w:rsidRPr="00FA7B07">
        <w:rPr>
          <w:rFonts w:ascii="Times New Roman" w:hAnsi="Times New Roman" w:cs="Times New Roman" w:hint="eastAsia"/>
          <w:sz w:val="24"/>
          <w:szCs w:val="24"/>
        </w:rPr>
        <w:t>（《酒国》）</w:t>
      </w:r>
      <w:r w:rsidRPr="00FA7B07">
        <w:rPr>
          <w:rFonts w:ascii="Times New Roman" w:hAnsi="Times New Roman" w:cs="Times New Roman"/>
          <w:sz w:val="24"/>
          <w:szCs w:val="24"/>
        </w:rPr>
        <w:t xml:space="preserve">, </w:t>
      </w:r>
      <w:r w:rsidRPr="00FA7B07">
        <w:rPr>
          <w:rFonts w:ascii="Times New Roman" w:hAnsi="Times New Roman" w:cs="Times New Roman"/>
          <w:i/>
          <w:sz w:val="24"/>
          <w:szCs w:val="24"/>
        </w:rPr>
        <w:t>Frog</w:t>
      </w:r>
      <w:r w:rsidR="00586A94" w:rsidRPr="00FA7B07">
        <w:rPr>
          <w:rFonts w:ascii="Times New Roman" w:hAnsi="Times New Roman" w:cs="Times New Roman"/>
          <w:sz w:val="24"/>
          <w:szCs w:val="24"/>
        </w:rPr>
        <w:t>（《蛙》）</w:t>
      </w:r>
      <w:r w:rsidRPr="00FA7B07">
        <w:rPr>
          <w:rFonts w:ascii="Times New Roman" w:hAnsi="Times New Roman" w:cs="Times New Roman"/>
          <w:sz w:val="24"/>
          <w:szCs w:val="24"/>
        </w:rPr>
        <w:t xml:space="preserve">, </w:t>
      </w:r>
      <w:r w:rsidR="00586A94" w:rsidRPr="00FA7B07">
        <w:rPr>
          <w:rFonts w:ascii="Times New Roman" w:hAnsi="Times New Roman" w:cs="Times New Roman" w:hint="eastAsia"/>
          <w:i/>
          <w:sz w:val="24"/>
          <w:szCs w:val="24"/>
        </w:rPr>
        <w:t>Garlic Ballads</w:t>
      </w:r>
      <w:r w:rsidR="00586A94" w:rsidRPr="00FA7B07">
        <w:rPr>
          <w:rFonts w:ascii="Times New Roman" w:hAnsi="Times New Roman" w:cs="Times New Roman" w:hint="eastAsia"/>
          <w:sz w:val="24"/>
          <w:szCs w:val="24"/>
        </w:rPr>
        <w:t>（《天堂蒜薹之歌》）</w:t>
      </w:r>
      <w:r w:rsidRPr="00FA7B07">
        <w:rPr>
          <w:rFonts w:ascii="Times New Roman" w:hAnsi="Times New Roman" w:cs="Times New Roman"/>
          <w:sz w:val="24"/>
          <w:szCs w:val="24"/>
        </w:rPr>
        <w:t>,</w:t>
      </w:r>
      <w:r w:rsidR="00586A94" w:rsidRPr="00FA7B07">
        <w:rPr>
          <w:rFonts w:ascii="Times New Roman" w:hAnsi="Times New Roman" w:cs="Times New Roman" w:hint="eastAsia"/>
          <w:bCs/>
          <w:i/>
          <w:sz w:val="24"/>
          <w:szCs w:val="24"/>
        </w:rPr>
        <w:t>Sandalwood Death</w:t>
      </w:r>
      <w:r w:rsidR="00586A94" w:rsidRPr="00FA7B07">
        <w:rPr>
          <w:rFonts w:ascii="Times New Roman" w:hAnsi="Times New Roman" w:cs="Times New Roman" w:hint="eastAsia"/>
          <w:bCs/>
          <w:sz w:val="24"/>
          <w:szCs w:val="24"/>
        </w:rPr>
        <w:t>（《檀香刑》）</w:t>
      </w:r>
      <w:r w:rsidR="00586A94" w:rsidRPr="00FA7B07">
        <w:rPr>
          <w:rFonts w:ascii="Times New Roman" w:hAnsi="Times New Roman" w:cs="Times New Roman"/>
          <w:sz w:val="24"/>
          <w:szCs w:val="24"/>
        </w:rPr>
        <w:t xml:space="preserve">, Yu Hua's </w:t>
      </w:r>
      <w:r w:rsidR="00586A94" w:rsidRPr="00FA7B07">
        <w:rPr>
          <w:rFonts w:ascii="Times New Roman" w:hAnsi="Times New Roman" w:cs="Times New Roman" w:hint="eastAsia"/>
          <w:i/>
          <w:sz w:val="24"/>
          <w:szCs w:val="24"/>
        </w:rPr>
        <w:t>To Live</w:t>
      </w:r>
      <w:r w:rsidR="00586A94" w:rsidRPr="00FA7B07">
        <w:rPr>
          <w:rFonts w:ascii="Times New Roman" w:hAnsi="Times New Roman" w:cs="Times New Roman" w:hint="eastAsia"/>
          <w:sz w:val="24"/>
          <w:szCs w:val="24"/>
        </w:rPr>
        <w:t>（《活着》）</w:t>
      </w:r>
      <w:r w:rsidR="00586A94" w:rsidRPr="00FA7B07">
        <w:rPr>
          <w:rFonts w:ascii="Times New Roman" w:hAnsi="Times New Roman" w:cs="Times New Roman"/>
          <w:sz w:val="24"/>
          <w:szCs w:val="24"/>
        </w:rPr>
        <w:t xml:space="preserve">, </w:t>
      </w:r>
      <w:r w:rsidR="00586A94" w:rsidRPr="00FA7B07">
        <w:rPr>
          <w:rFonts w:ascii="Times New Roman" w:hAnsi="Times New Roman" w:cs="Times New Roman"/>
          <w:i/>
          <w:sz w:val="24"/>
          <w:szCs w:val="24"/>
        </w:rPr>
        <w:t>Brother</w:t>
      </w:r>
      <w:r w:rsidRPr="00FA7B07">
        <w:rPr>
          <w:rFonts w:ascii="Times New Roman" w:hAnsi="Times New Roman" w:cs="Times New Roman"/>
          <w:i/>
          <w:sz w:val="24"/>
          <w:szCs w:val="24"/>
        </w:rPr>
        <w:t>s</w:t>
      </w:r>
      <w:r w:rsidR="00586A94" w:rsidRPr="00FA7B07">
        <w:rPr>
          <w:rFonts w:ascii="Times New Roman" w:hAnsi="Times New Roman" w:cs="Times New Roman" w:hint="eastAsia"/>
          <w:sz w:val="24"/>
          <w:szCs w:val="24"/>
        </w:rPr>
        <w:t>(</w:t>
      </w:r>
      <w:r w:rsidR="00586A94" w:rsidRPr="00FA7B07">
        <w:rPr>
          <w:rFonts w:ascii="Times New Roman" w:hAnsi="Times New Roman" w:cs="Times New Roman" w:hint="eastAsia"/>
          <w:sz w:val="24"/>
          <w:szCs w:val="24"/>
        </w:rPr>
        <w:t>《兄弟》）</w:t>
      </w:r>
      <w:r w:rsidR="00586A94" w:rsidRPr="00FA7B07">
        <w:rPr>
          <w:rFonts w:ascii="Times New Roman" w:hAnsi="Times New Roman" w:cs="Times New Roman" w:hint="eastAsia"/>
          <w:i/>
          <w:sz w:val="24"/>
          <w:szCs w:val="24"/>
        </w:rPr>
        <w:t>The</w:t>
      </w:r>
      <w:r w:rsidRPr="00FA7B07">
        <w:rPr>
          <w:rFonts w:ascii="Times New Roman" w:hAnsi="Times New Roman" w:cs="Times New Roman"/>
          <w:i/>
          <w:sz w:val="24"/>
          <w:szCs w:val="24"/>
        </w:rPr>
        <w:t xml:space="preserve"> Seventh Day</w:t>
      </w:r>
      <w:r w:rsidR="00586A94" w:rsidRPr="00FA7B07">
        <w:rPr>
          <w:rFonts w:ascii="Times New Roman" w:hAnsi="Times New Roman" w:cs="Times New Roman"/>
          <w:sz w:val="24"/>
          <w:szCs w:val="24"/>
        </w:rPr>
        <w:t>（《第七天》）</w:t>
      </w:r>
      <w:r w:rsidRPr="00FA7B07">
        <w:rPr>
          <w:rFonts w:ascii="Times New Roman" w:hAnsi="Times New Roman" w:cs="Times New Roman"/>
          <w:sz w:val="24"/>
          <w:szCs w:val="24"/>
        </w:rPr>
        <w:t xml:space="preserve">, </w:t>
      </w:r>
      <w:r w:rsidR="00586A94" w:rsidRPr="00FA7B07">
        <w:rPr>
          <w:rFonts w:ascii="Times New Roman" w:hAnsi="Times New Roman" w:cs="Times New Roman"/>
          <w:i/>
          <w:sz w:val="24"/>
          <w:szCs w:val="24"/>
        </w:rPr>
        <w:t>Chronicle of a Blood Merchant</w:t>
      </w:r>
      <w:r w:rsidR="00586A94" w:rsidRPr="00FA7B07">
        <w:rPr>
          <w:rFonts w:ascii="Times New Roman" w:hAnsi="Times New Roman" w:cs="Times New Roman" w:hint="eastAsia"/>
          <w:i/>
          <w:sz w:val="24"/>
          <w:szCs w:val="24"/>
        </w:rPr>
        <w:t xml:space="preserve"> </w:t>
      </w:r>
      <w:r w:rsidR="00586A94" w:rsidRPr="00FA7B07">
        <w:rPr>
          <w:rFonts w:ascii="Times New Roman" w:hAnsi="Times New Roman" w:cs="Times New Roman" w:hint="eastAsia"/>
          <w:sz w:val="24"/>
          <w:szCs w:val="24"/>
        </w:rPr>
        <w:t>（《许三多卖血记》</w:t>
      </w:r>
      <w:r w:rsidR="00586A94" w:rsidRPr="00FA7B07">
        <w:rPr>
          <w:rFonts w:ascii="Times New Roman" w:hAnsi="Times New Roman" w:cs="Times New Roman" w:hint="eastAsia"/>
          <w:sz w:val="24"/>
          <w:szCs w:val="24"/>
        </w:rPr>
        <w:t>)</w:t>
      </w:r>
      <w:r w:rsidRPr="00FA7B07">
        <w:rPr>
          <w:rFonts w:ascii="Times New Roman" w:hAnsi="Times New Roman" w:cs="Times New Roman"/>
          <w:sz w:val="24"/>
          <w:szCs w:val="24"/>
        </w:rPr>
        <w:t xml:space="preserve">, and the translation of Liu Cixin's </w:t>
      </w:r>
      <w:r w:rsidR="00586A94" w:rsidRPr="00FA7B07">
        <w:rPr>
          <w:rFonts w:ascii="Times New Roman" w:hAnsi="Times New Roman" w:cs="Times New Roman" w:hint="eastAsia"/>
          <w:i/>
          <w:sz w:val="24"/>
          <w:szCs w:val="24"/>
        </w:rPr>
        <w:t>The Three-Body Problem</w:t>
      </w:r>
      <w:r w:rsidR="00FA7B07" w:rsidRPr="00FA7B07">
        <w:rPr>
          <w:rFonts w:ascii="Times New Roman" w:hAnsi="Times New Roman" w:cs="Times New Roman" w:hint="eastAsia"/>
          <w:sz w:val="24"/>
          <w:szCs w:val="24"/>
        </w:rPr>
        <w:t>（《三体》）</w:t>
      </w:r>
      <w:r w:rsidRPr="00FA7B07">
        <w:rPr>
          <w:rFonts w:ascii="Times New Roman" w:hAnsi="Times New Roman" w:cs="Times New Roman"/>
          <w:i/>
          <w:sz w:val="24"/>
          <w:szCs w:val="24"/>
        </w:rPr>
        <w:t>.</w:t>
      </w:r>
    </w:p>
    <w:p w:rsidR="00FA7B07" w:rsidRDefault="003C7795" w:rsidP="00FA7B07">
      <w:pPr>
        <w:ind w:firstLineChars="200" w:firstLine="480"/>
        <w:rPr>
          <w:rFonts w:ascii="Times New Roman" w:hAnsi="Times New Roman" w:cs="Times New Roman"/>
          <w:sz w:val="24"/>
          <w:szCs w:val="24"/>
        </w:rPr>
      </w:pPr>
      <w:r w:rsidRPr="00152D3D">
        <w:rPr>
          <w:rFonts w:ascii="Times New Roman" w:hAnsi="Times New Roman" w:cs="Times New Roman"/>
          <w:sz w:val="24"/>
          <w:szCs w:val="24"/>
        </w:rPr>
        <w:t xml:space="preserve">For example, based on the analysis of the results of research on the translation of the series of </w:t>
      </w:r>
      <w:r w:rsidR="00612B3D" w:rsidRPr="00FA7B07">
        <w:rPr>
          <w:rFonts w:ascii="Times New Roman" w:hAnsi="Times New Roman" w:cs="Times New Roman" w:hint="eastAsia"/>
          <w:i/>
          <w:sz w:val="24"/>
          <w:szCs w:val="24"/>
        </w:rPr>
        <w:t>R</w:t>
      </w:r>
      <w:r w:rsidRPr="00FA7B07">
        <w:rPr>
          <w:rFonts w:ascii="Times New Roman" w:hAnsi="Times New Roman" w:cs="Times New Roman"/>
          <w:i/>
          <w:sz w:val="24"/>
          <w:szCs w:val="24"/>
        </w:rPr>
        <w:t>ed Sorghum</w:t>
      </w:r>
      <w:r w:rsidRPr="00152D3D">
        <w:rPr>
          <w:rFonts w:ascii="Times New Roman" w:hAnsi="Times New Roman" w:cs="Times New Roman"/>
          <w:sz w:val="24"/>
          <w:szCs w:val="24"/>
        </w:rPr>
        <w:t xml:space="preserve"> in recent years</w:t>
      </w:r>
      <w:r w:rsidRPr="00152D3D">
        <w:rPr>
          <w:rFonts w:ascii="Times New Roman" w:hAnsi="Times New Roman" w:cs="Times New Roman"/>
          <w:sz w:val="24"/>
          <w:szCs w:val="24"/>
        </w:rPr>
        <w:t>，</w:t>
      </w:r>
      <w:r w:rsidRPr="00152D3D">
        <w:rPr>
          <w:rFonts w:ascii="Times New Roman" w:hAnsi="Times New Roman" w:cs="Times New Roman"/>
          <w:sz w:val="24"/>
          <w:szCs w:val="24"/>
        </w:rPr>
        <w:t xml:space="preserve">Huang Xiaohua (2019) summarizes the domestic research on the English translation of Mo Yan’s </w:t>
      </w:r>
      <w:r w:rsidR="00612B3D">
        <w:rPr>
          <w:rFonts w:ascii="Times New Roman" w:hAnsi="Times New Roman" w:cs="Times New Roman" w:hint="eastAsia"/>
          <w:sz w:val="24"/>
          <w:szCs w:val="24"/>
        </w:rPr>
        <w:t>R</w:t>
      </w:r>
      <w:r w:rsidRPr="00152D3D">
        <w:rPr>
          <w:rFonts w:ascii="Times New Roman" w:hAnsi="Times New Roman" w:cs="Times New Roman"/>
          <w:sz w:val="24"/>
          <w:szCs w:val="24"/>
        </w:rPr>
        <w:t>ed Sorghum series of novels from three aspects: the general situation of the translation</w:t>
      </w:r>
      <w:r w:rsidRPr="00152D3D">
        <w:rPr>
          <w:rFonts w:ascii="Times New Roman" w:hAnsi="Times New Roman" w:cs="Times New Roman"/>
          <w:sz w:val="24"/>
          <w:szCs w:val="24"/>
        </w:rPr>
        <w:t>，</w:t>
      </w:r>
      <w:r w:rsidRPr="00152D3D">
        <w:rPr>
          <w:rFonts w:ascii="Times New Roman" w:hAnsi="Times New Roman" w:cs="Times New Roman"/>
          <w:sz w:val="24"/>
          <w:szCs w:val="24"/>
        </w:rPr>
        <w:t>the research content and the mistranslation research</w:t>
      </w:r>
      <w:r w:rsidRPr="00152D3D">
        <w:rPr>
          <w:rFonts w:ascii="Times New Roman" w:hAnsi="Times New Roman" w:cs="Times New Roman"/>
          <w:sz w:val="24"/>
          <w:szCs w:val="24"/>
        </w:rPr>
        <w:t>，</w:t>
      </w:r>
      <w:r w:rsidRPr="00152D3D">
        <w:rPr>
          <w:rFonts w:ascii="Times New Roman" w:hAnsi="Times New Roman" w:cs="Times New Roman"/>
          <w:sz w:val="24"/>
          <w:szCs w:val="24"/>
        </w:rPr>
        <w:t xml:space="preserve">and puts forward four considerations: </w:t>
      </w:r>
    </w:p>
    <w:p w:rsidR="00FA7B07" w:rsidRDefault="003C7795" w:rsidP="00FA7B07">
      <w:pPr>
        <w:rPr>
          <w:rFonts w:ascii="Times New Roman" w:hAnsi="Times New Roman" w:cs="Times New Roman"/>
          <w:sz w:val="24"/>
          <w:szCs w:val="24"/>
        </w:rPr>
      </w:pPr>
      <w:r w:rsidRPr="00152D3D">
        <w:rPr>
          <w:rFonts w:ascii="Times New Roman" w:hAnsi="Times New Roman" w:cs="Times New Roman"/>
          <w:sz w:val="24"/>
          <w:szCs w:val="24"/>
        </w:rPr>
        <w:t xml:space="preserve">( 1) Attention should be paid to the first English translation version of </w:t>
      </w:r>
      <w:r w:rsidR="00612B3D">
        <w:rPr>
          <w:rFonts w:ascii="Times New Roman" w:hAnsi="Times New Roman" w:cs="Times New Roman" w:hint="eastAsia"/>
          <w:sz w:val="24"/>
          <w:szCs w:val="24"/>
        </w:rPr>
        <w:t>R</w:t>
      </w:r>
      <w:r w:rsidRPr="00152D3D">
        <w:rPr>
          <w:rFonts w:ascii="Times New Roman" w:hAnsi="Times New Roman" w:cs="Times New Roman"/>
          <w:sz w:val="24"/>
          <w:szCs w:val="24"/>
        </w:rPr>
        <w:t xml:space="preserve">ed Sorghum mainly translated by Chinese translators; </w:t>
      </w:r>
    </w:p>
    <w:p w:rsidR="00FA7B07" w:rsidRDefault="003C7795" w:rsidP="00FA7B07">
      <w:pPr>
        <w:rPr>
          <w:rFonts w:ascii="Times New Roman" w:hAnsi="Times New Roman" w:cs="Times New Roman"/>
          <w:sz w:val="24"/>
          <w:szCs w:val="24"/>
        </w:rPr>
      </w:pPr>
      <w:r w:rsidRPr="00152D3D">
        <w:rPr>
          <w:rFonts w:ascii="Times New Roman" w:hAnsi="Times New Roman" w:cs="Times New Roman"/>
          <w:sz w:val="24"/>
          <w:szCs w:val="24"/>
        </w:rPr>
        <w:t>( 2) The source text referred to by the translator is worth studying;</w:t>
      </w:r>
    </w:p>
    <w:p w:rsidR="00FA7B07" w:rsidRDefault="003C7795" w:rsidP="00FA7B07">
      <w:pPr>
        <w:rPr>
          <w:rFonts w:ascii="Times New Roman" w:hAnsi="Times New Roman" w:cs="Times New Roman"/>
          <w:sz w:val="24"/>
          <w:szCs w:val="24"/>
        </w:rPr>
      </w:pPr>
      <w:r w:rsidRPr="00152D3D">
        <w:rPr>
          <w:rFonts w:ascii="Times New Roman" w:hAnsi="Times New Roman" w:cs="Times New Roman"/>
          <w:sz w:val="24"/>
          <w:szCs w:val="24"/>
        </w:rPr>
        <w:t xml:space="preserve">( 3) Misreading and mistranslation should explore its root causes; </w:t>
      </w:r>
    </w:p>
    <w:p w:rsidR="003C7795" w:rsidRPr="00152D3D" w:rsidRDefault="003C7795" w:rsidP="00FA7B07">
      <w:pPr>
        <w:rPr>
          <w:rFonts w:ascii="Times New Roman" w:hAnsi="Times New Roman" w:cs="Times New Roman"/>
          <w:sz w:val="24"/>
          <w:szCs w:val="24"/>
        </w:rPr>
      </w:pPr>
      <w:r w:rsidRPr="00152D3D">
        <w:rPr>
          <w:rFonts w:ascii="Times New Roman" w:hAnsi="Times New Roman" w:cs="Times New Roman"/>
          <w:sz w:val="24"/>
          <w:szCs w:val="24"/>
        </w:rPr>
        <w:t>( 4) The quality of research needs to be improved and innovations in methods and viewpoints should be advocated.</w:t>
      </w:r>
    </w:p>
    <w:p w:rsidR="00E03FD4" w:rsidRPr="00152D3D" w:rsidRDefault="00FA7B07" w:rsidP="00FA7B07">
      <w:pPr>
        <w:ind w:firstLineChars="200" w:firstLine="480"/>
        <w:rPr>
          <w:rFonts w:ascii="Times New Roman" w:hAnsi="Times New Roman" w:cs="Times New Roman"/>
          <w:sz w:val="24"/>
          <w:szCs w:val="24"/>
        </w:rPr>
      </w:pPr>
      <w:r>
        <w:rPr>
          <w:rFonts w:ascii="Times New Roman" w:hAnsi="Times New Roman" w:cs="Times New Roman"/>
          <w:sz w:val="24"/>
          <w:szCs w:val="24"/>
        </w:rPr>
        <w:t>Deng Yuanyuan (2022)  b</w:t>
      </w:r>
      <w:r w:rsidR="003C7795" w:rsidRPr="00152D3D">
        <w:rPr>
          <w:rFonts w:ascii="Times New Roman" w:hAnsi="Times New Roman" w:cs="Times New Roman"/>
          <w:sz w:val="24"/>
          <w:szCs w:val="24"/>
        </w:rPr>
        <w:t xml:space="preserve">ased on </w:t>
      </w:r>
      <w:r w:rsidR="00612B3D">
        <w:rPr>
          <w:rFonts w:ascii="Times New Roman" w:hAnsi="Times New Roman" w:cs="Times New Roman" w:hint="eastAsia"/>
          <w:sz w:val="24"/>
          <w:szCs w:val="24"/>
        </w:rPr>
        <w:t>R</w:t>
      </w:r>
      <w:r w:rsidR="003C7795" w:rsidRPr="00152D3D">
        <w:rPr>
          <w:rFonts w:ascii="Times New Roman" w:hAnsi="Times New Roman" w:cs="Times New Roman"/>
          <w:sz w:val="24"/>
          <w:szCs w:val="24"/>
        </w:rPr>
        <w:t>elevance Theory of Translation</w:t>
      </w:r>
      <w:r w:rsidR="003C7795" w:rsidRPr="00152D3D">
        <w:rPr>
          <w:rFonts w:ascii="Times New Roman" w:hAnsi="Times New Roman" w:cs="Times New Roman"/>
          <w:sz w:val="24"/>
          <w:szCs w:val="24"/>
        </w:rPr>
        <w:t>，</w:t>
      </w:r>
      <w:r w:rsidR="003C7795" w:rsidRPr="00152D3D">
        <w:rPr>
          <w:rFonts w:ascii="Times New Roman" w:hAnsi="Times New Roman" w:cs="Times New Roman"/>
          <w:sz w:val="24"/>
          <w:szCs w:val="24"/>
        </w:rPr>
        <w:t>this paper analyzes the Shandong dialect translation in the English version of Mo Yan’s novel Life and Death Are Wearing Me Out from the dimensions of phonetics</w:t>
      </w:r>
      <w:r w:rsidR="003C7795" w:rsidRPr="00152D3D">
        <w:rPr>
          <w:rFonts w:ascii="Times New Roman" w:hAnsi="Times New Roman" w:cs="Times New Roman"/>
          <w:sz w:val="24"/>
          <w:szCs w:val="24"/>
        </w:rPr>
        <w:t>，</w:t>
      </w:r>
      <w:r w:rsidR="003C7795" w:rsidRPr="00152D3D">
        <w:rPr>
          <w:rFonts w:ascii="Times New Roman" w:hAnsi="Times New Roman" w:cs="Times New Roman"/>
          <w:sz w:val="24"/>
          <w:szCs w:val="24"/>
        </w:rPr>
        <w:t>semantics</w:t>
      </w:r>
      <w:r w:rsidR="003C7795" w:rsidRPr="00152D3D">
        <w:rPr>
          <w:rFonts w:ascii="Times New Roman" w:hAnsi="Times New Roman" w:cs="Times New Roman"/>
          <w:sz w:val="24"/>
          <w:szCs w:val="24"/>
        </w:rPr>
        <w:t>，</w:t>
      </w:r>
      <w:r w:rsidR="003C7795" w:rsidRPr="00152D3D">
        <w:rPr>
          <w:rFonts w:ascii="Times New Roman" w:hAnsi="Times New Roman" w:cs="Times New Roman"/>
          <w:sz w:val="24"/>
          <w:szCs w:val="24"/>
        </w:rPr>
        <w:t xml:space="preserve"> syntax and pragmatics</w:t>
      </w:r>
      <w:r>
        <w:rPr>
          <w:rFonts w:ascii="Times New Roman" w:hAnsi="Times New Roman" w:cs="Times New Roman" w:hint="eastAsia"/>
          <w:sz w:val="24"/>
          <w:szCs w:val="24"/>
        </w:rPr>
        <w:t>.</w:t>
      </w:r>
      <w:r w:rsidR="003C7795" w:rsidRPr="00152D3D">
        <w:rPr>
          <w:rFonts w:ascii="Times New Roman" w:hAnsi="Times New Roman" w:cs="Times New Roman"/>
          <w:sz w:val="24"/>
          <w:szCs w:val="24"/>
        </w:rPr>
        <w:t>It is found that the translator endeavors to ensure the accuracy of dialect translation by flexibly adopting various translation strategies such as literal translation and free translation</w:t>
      </w:r>
      <w:r>
        <w:rPr>
          <w:rFonts w:ascii="Times New Roman" w:hAnsi="Times New Roman" w:cs="Times New Roman" w:hint="eastAsia"/>
          <w:sz w:val="24"/>
          <w:szCs w:val="24"/>
        </w:rPr>
        <w:t xml:space="preserve">. </w:t>
      </w:r>
      <w:r w:rsidR="003C7795" w:rsidRPr="00152D3D">
        <w:rPr>
          <w:rFonts w:ascii="Times New Roman" w:hAnsi="Times New Roman" w:cs="Times New Roman"/>
          <w:sz w:val="24"/>
          <w:szCs w:val="24"/>
        </w:rPr>
        <w:t>Therefore</w:t>
      </w:r>
      <w:r w:rsidR="003C7795" w:rsidRPr="00152D3D">
        <w:rPr>
          <w:rFonts w:ascii="Times New Roman" w:hAnsi="Times New Roman" w:cs="Times New Roman"/>
          <w:sz w:val="24"/>
          <w:szCs w:val="24"/>
        </w:rPr>
        <w:t>，</w:t>
      </w:r>
      <w:r w:rsidR="003C7795" w:rsidRPr="00152D3D">
        <w:rPr>
          <w:rFonts w:ascii="Times New Roman" w:hAnsi="Times New Roman" w:cs="Times New Roman"/>
          <w:sz w:val="24"/>
          <w:szCs w:val="24"/>
        </w:rPr>
        <w:t xml:space="preserve">the readers can better understand the dialect culture with its regional characteristics and the translator achieves the goal of </w:t>
      </w:r>
      <w:r w:rsidR="003C7795" w:rsidRPr="00152D3D">
        <w:rPr>
          <w:rFonts w:ascii="Times New Roman" w:hAnsi="Times New Roman" w:cs="Times New Roman"/>
          <w:sz w:val="24"/>
          <w:szCs w:val="24"/>
        </w:rPr>
        <w:lastRenderedPageBreak/>
        <w:t>cultural exchange and transmission</w:t>
      </w:r>
      <w:r w:rsidR="003C7795" w:rsidRPr="00152D3D">
        <w:rPr>
          <w:rFonts w:ascii="Times New Roman" w:hAnsi="Times New Roman" w:cs="Times New Roman"/>
          <w:sz w:val="24"/>
          <w:szCs w:val="24"/>
        </w:rPr>
        <w:t>．</w:t>
      </w:r>
      <w:r w:rsidR="003C7795" w:rsidRPr="00152D3D">
        <w:rPr>
          <w:rFonts w:ascii="Times New Roman" w:hAnsi="Times New Roman" w:cs="Times New Roman"/>
          <w:sz w:val="24"/>
          <w:szCs w:val="24"/>
        </w:rPr>
        <w:t xml:space="preserve"> Nevertheless</w:t>
      </w:r>
      <w:r w:rsidR="003C7795" w:rsidRPr="00152D3D">
        <w:rPr>
          <w:rFonts w:ascii="Times New Roman" w:hAnsi="Times New Roman" w:cs="Times New Roman"/>
          <w:sz w:val="24"/>
          <w:szCs w:val="24"/>
        </w:rPr>
        <w:t>，</w:t>
      </w:r>
      <w:r w:rsidR="003C7795" w:rsidRPr="00152D3D">
        <w:rPr>
          <w:rFonts w:ascii="Times New Roman" w:hAnsi="Times New Roman" w:cs="Times New Roman"/>
          <w:sz w:val="24"/>
          <w:szCs w:val="24"/>
        </w:rPr>
        <w:t>dialect mistranslations still exist</w:t>
      </w:r>
      <w:r w:rsidR="003C7795" w:rsidRPr="00152D3D">
        <w:rPr>
          <w:rFonts w:ascii="Times New Roman" w:hAnsi="Times New Roman" w:cs="Times New Roman"/>
          <w:sz w:val="24"/>
          <w:szCs w:val="24"/>
        </w:rPr>
        <w:t>，</w:t>
      </w:r>
      <w:r w:rsidR="003C7795" w:rsidRPr="00152D3D">
        <w:rPr>
          <w:rFonts w:ascii="Times New Roman" w:hAnsi="Times New Roman" w:cs="Times New Roman"/>
          <w:sz w:val="24"/>
          <w:szCs w:val="24"/>
        </w:rPr>
        <w:t>which poses a great challenge for the translators to play their roles in conveying the cultural connotation of the source language</w:t>
      </w:r>
      <w:r>
        <w:rPr>
          <w:rFonts w:ascii="Times New Roman" w:hAnsi="Times New Roman" w:cs="Times New Roman" w:hint="eastAsia"/>
          <w:sz w:val="24"/>
          <w:szCs w:val="24"/>
        </w:rPr>
        <w:t xml:space="preserve">. </w:t>
      </w:r>
      <w:r w:rsidR="00E03FD4" w:rsidRPr="00152D3D">
        <w:rPr>
          <w:rFonts w:ascii="Times New Roman" w:hAnsi="Times New Roman" w:cs="Times New Roman"/>
          <w:sz w:val="24"/>
          <w:szCs w:val="24"/>
        </w:rPr>
        <w:t>Wang Min (2021)  based on the theory of ecological translation, this paper analyzes the ecological environment of the translation of To Live by taking Michael Berry's translation as study subject</w:t>
      </w:r>
      <w:r w:rsidR="00E03FD4" w:rsidRPr="00152D3D">
        <w:rPr>
          <w:rFonts w:ascii="Times New Roman" w:hAnsi="Times New Roman" w:cs="Times New Roman"/>
          <w:sz w:val="24"/>
          <w:szCs w:val="24"/>
        </w:rPr>
        <w:t>，</w:t>
      </w:r>
      <w:r w:rsidR="00E03FD4" w:rsidRPr="00152D3D">
        <w:rPr>
          <w:rFonts w:ascii="Times New Roman" w:hAnsi="Times New Roman" w:cs="Times New Roman"/>
          <w:sz w:val="24"/>
          <w:szCs w:val="24"/>
        </w:rPr>
        <w:t>so as to explore the translator's adaptive choice in the process</w:t>
      </w:r>
      <w:r w:rsidR="00925EC2">
        <w:rPr>
          <w:rFonts w:ascii="Times New Roman" w:hAnsi="Times New Roman" w:cs="Times New Roman" w:hint="eastAsia"/>
          <w:sz w:val="24"/>
          <w:szCs w:val="24"/>
        </w:rPr>
        <w:t xml:space="preserve"> </w:t>
      </w:r>
      <w:r w:rsidR="00E03FD4" w:rsidRPr="00152D3D">
        <w:rPr>
          <w:rFonts w:ascii="Times New Roman" w:hAnsi="Times New Roman" w:cs="Times New Roman"/>
          <w:sz w:val="24"/>
          <w:szCs w:val="24"/>
        </w:rPr>
        <w:t>of translation based on the three dimensions of language</w:t>
      </w:r>
      <w:r w:rsidR="00E03FD4" w:rsidRPr="00152D3D">
        <w:rPr>
          <w:rFonts w:ascii="Times New Roman" w:hAnsi="Times New Roman" w:cs="Times New Roman"/>
          <w:sz w:val="24"/>
          <w:szCs w:val="24"/>
        </w:rPr>
        <w:t>，</w:t>
      </w:r>
      <w:r w:rsidR="00E03FD4" w:rsidRPr="00152D3D">
        <w:rPr>
          <w:rFonts w:ascii="Times New Roman" w:hAnsi="Times New Roman" w:cs="Times New Roman"/>
          <w:sz w:val="24"/>
          <w:szCs w:val="24"/>
        </w:rPr>
        <w:t>culture and communication.</w:t>
      </w:r>
      <w:r>
        <w:rPr>
          <w:rFonts w:ascii="Times New Roman" w:hAnsi="Times New Roman" w:cs="Times New Roman" w:hint="eastAsia"/>
          <w:sz w:val="24"/>
          <w:szCs w:val="24"/>
        </w:rPr>
        <w:t xml:space="preserve"> </w:t>
      </w:r>
      <w:r w:rsidR="00E03FD4" w:rsidRPr="00152D3D">
        <w:rPr>
          <w:rFonts w:ascii="Times New Roman" w:hAnsi="Times New Roman" w:cs="Times New Roman"/>
          <w:sz w:val="24"/>
          <w:szCs w:val="24"/>
        </w:rPr>
        <w:t xml:space="preserve">Song Xueting (2021)  chooses the culture-loaded words in </w:t>
      </w:r>
      <w:r w:rsidR="00E03FD4" w:rsidRPr="00FA7B07">
        <w:rPr>
          <w:rFonts w:ascii="Times New Roman" w:hAnsi="Times New Roman" w:cs="Times New Roman"/>
          <w:i/>
          <w:sz w:val="24"/>
          <w:szCs w:val="24"/>
        </w:rPr>
        <w:t>The Three-Body Problem II:The Dark Forest</w:t>
      </w:r>
      <w:r w:rsidR="00E03FD4" w:rsidRPr="00152D3D">
        <w:rPr>
          <w:rFonts w:ascii="Times New Roman" w:hAnsi="Times New Roman" w:cs="Times New Roman"/>
          <w:sz w:val="24"/>
          <w:szCs w:val="24"/>
        </w:rPr>
        <w:t xml:space="preserve"> as research materials, and analyzes the translation strategies of the culture-loaded words in the novel based on Newmark's translation theory, so as to provide a reference for the English translation research of Chinese science fiction novels.</w:t>
      </w:r>
    </w:p>
    <w:p w:rsidR="004834EA" w:rsidRPr="00152D3D" w:rsidRDefault="004834EA" w:rsidP="00FA7B07">
      <w:pPr>
        <w:ind w:firstLineChars="200" w:firstLine="480"/>
        <w:rPr>
          <w:rFonts w:ascii="Times New Roman" w:hAnsi="Times New Roman" w:cs="Times New Roman"/>
          <w:sz w:val="24"/>
          <w:szCs w:val="24"/>
        </w:rPr>
      </w:pPr>
      <w:r w:rsidRPr="00152D3D">
        <w:rPr>
          <w:rFonts w:ascii="Times New Roman" w:hAnsi="Times New Roman" w:cs="Times New Roman"/>
          <w:sz w:val="24"/>
          <w:szCs w:val="24"/>
        </w:rPr>
        <w:t xml:space="preserve">In addition to the above-mentioned typical English translation studies, another feature of translation studies is that they involve many languages. </w:t>
      </w:r>
    </w:p>
    <w:p w:rsidR="004834EA" w:rsidRPr="00152D3D" w:rsidRDefault="004834EA" w:rsidP="00AF7310">
      <w:pPr>
        <w:ind w:firstLineChars="200" w:firstLine="480"/>
        <w:rPr>
          <w:rFonts w:ascii="Times New Roman" w:hAnsi="Times New Roman" w:cs="Times New Roman"/>
          <w:sz w:val="24"/>
          <w:szCs w:val="24"/>
        </w:rPr>
      </w:pPr>
      <w:r w:rsidRPr="00152D3D">
        <w:rPr>
          <w:rFonts w:ascii="Times New Roman" w:hAnsi="Times New Roman" w:cs="Times New Roman"/>
          <w:sz w:val="24"/>
          <w:szCs w:val="24"/>
        </w:rPr>
        <w:t>For example, Duan Yun (2018) uses specific examples to analyze the translation strategies selecte</w:t>
      </w:r>
      <w:r w:rsidR="00D96F4E">
        <w:rPr>
          <w:rFonts w:ascii="Times New Roman" w:hAnsi="Times New Roman" w:cs="Times New Roman"/>
          <w:sz w:val="24"/>
          <w:szCs w:val="24"/>
        </w:rPr>
        <w:t xml:space="preserve">d in the German translation of </w:t>
      </w:r>
      <w:r w:rsidR="00D96F4E" w:rsidRPr="00D96F4E">
        <w:rPr>
          <w:rFonts w:ascii="Times New Roman" w:hAnsi="Times New Roman" w:cs="Times New Roman" w:hint="eastAsia"/>
          <w:i/>
          <w:sz w:val="24"/>
          <w:szCs w:val="24"/>
        </w:rPr>
        <w:t>S</w:t>
      </w:r>
      <w:r w:rsidRPr="00D96F4E">
        <w:rPr>
          <w:rFonts w:ascii="Times New Roman" w:hAnsi="Times New Roman" w:cs="Times New Roman"/>
          <w:i/>
          <w:sz w:val="24"/>
          <w:szCs w:val="24"/>
        </w:rPr>
        <w:t xml:space="preserve">andalwood </w:t>
      </w:r>
      <w:r w:rsidR="00D96F4E" w:rsidRPr="00D96F4E">
        <w:rPr>
          <w:rFonts w:ascii="Times New Roman" w:hAnsi="Times New Roman" w:cs="Times New Roman" w:hint="eastAsia"/>
          <w:i/>
          <w:sz w:val="24"/>
          <w:szCs w:val="24"/>
        </w:rPr>
        <w:t>Death</w:t>
      </w:r>
      <w:r w:rsidRPr="00152D3D">
        <w:rPr>
          <w:rFonts w:ascii="Times New Roman" w:hAnsi="Times New Roman" w:cs="Times New Roman"/>
          <w:sz w:val="24"/>
          <w:szCs w:val="24"/>
        </w:rPr>
        <w:t xml:space="preserve"> when dealing with Chinese vulgar proverbs. Niu Yating (2016), based on </w:t>
      </w:r>
      <w:r w:rsidR="00FA7B07" w:rsidRPr="00FA7B07">
        <w:rPr>
          <w:rFonts w:ascii="Times New Roman" w:hAnsi="Times New Roman" w:cs="Times New Roman"/>
          <w:sz w:val="24"/>
          <w:szCs w:val="24"/>
        </w:rPr>
        <w:t>Howard Goldblatt</w:t>
      </w:r>
      <w:r w:rsidRPr="00152D3D">
        <w:rPr>
          <w:rFonts w:ascii="Times New Roman" w:hAnsi="Times New Roman" w:cs="Times New Roman"/>
          <w:sz w:val="24"/>
          <w:szCs w:val="24"/>
        </w:rPr>
        <w:t xml:space="preserve">'s English translation and Duterley's French translation, aims to find out the regular factors in the translation of Mo Yan's works based on the Chinese-English-French trilingual corpus of Mo Yan's novels. At the same time, through a comprehensive and systematic discussion of </w:t>
      </w:r>
      <w:r w:rsidR="006C3CA0" w:rsidRPr="006C3CA0">
        <w:rPr>
          <w:rFonts w:ascii="Times New Roman" w:hAnsi="Times New Roman" w:cs="Times New Roman"/>
          <w:sz w:val="24"/>
          <w:szCs w:val="24"/>
        </w:rPr>
        <w:t>Howard Goldblatt</w:t>
      </w:r>
      <w:r w:rsidRPr="00152D3D">
        <w:rPr>
          <w:rFonts w:ascii="Times New Roman" w:hAnsi="Times New Roman" w:cs="Times New Roman"/>
          <w:sz w:val="24"/>
          <w:szCs w:val="24"/>
        </w:rPr>
        <w:t xml:space="preserve">'s and Duterley's translated works, this paper makes an in-depth study of translation strategies and translator style, so as to provide reference for the external translation and dissemination of literary works based on Qilu culture. Zhang Yuanyuan (2017) mainly studies the translation, introduction and acceptance of Mo Yan's literary works in South Korea, paying attention to the analysis of the translated text and the induction and summary of the basic materials, using the relevant theories of translatology and reception aesthetics. this paper explains and explains the translation and introduction of Mo Yan's literary works in Korea by means of example and inductive deduction. Through the analysis of the background of the translation and introduction of Mo Yan's literary works in Korea, the translation and introduction of Mo Yan's works in Korea, and the acceptance of Mo Yan's works </w:t>
      </w:r>
      <w:r w:rsidRPr="00152D3D">
        <w:rPr>
          <w:rFonts w:ascii="Times New Roman" w:hAnsi="Times New Roman" w:cs="Times New Roman"/>
          <w:sz w:val="24"/>
          <w:szCs w:val="24"/>
        </w:rPr>
        <w:lastRenderedPageBreak/>
        <w:t>in Korea, this paper summarizes the situation of the translation and dissemination of Mo Yan's literary works in Korea, including the active role of the translator. the influence of patrons and so on. Feng Mengnan (2020), based on Venuti's theory and the translation achievements of other scholars, probes into the translation strategies of the Japanese translation of</w:t>
      </w:r>
      <w:r w:rsidR="00AF7310">
        <w:rPr>
          <w:rFonts w:ascii="Times New Roman" w:hAnsi="Times New Roman" w:cs="Times New Roman" w:hint="eastAsia"/>
          <w:sz w:val="24"/>
          <w:szCs w:val="24"/>
        </w:rPr>
        <w:t xml:space="preserve"> </w:t>
      </w:r>
      <w:r w:rsidR="00AF7310" w:rsidRPr="00FA7B07">
        <w:rPr>
          <w:rFonts w:ascii="Times New Roman" w:hAnsi="Times New Roman" w:cs="Times New Roman" w:hint="eastAsia"/>
          <w:i/>
          <w:sz w:val="24"/>
          <w:szCs w:val="24"/>
        </w:rPr>
        <w:t>Life and Death Are Wearing Me Out</w:t>
      </w:r>
      <w:r w:rsidRPr="00152D3D">
        <w:rPr>
          <w:rFonts w:ascii="Times New Roman" w:hAnsi="Times New Roman" w:cs="Times New Roman"/>
          <w:sz w:val="24"/>
          <w:szCs w:val="24"/>
        </w:rPr>
        <w:t xml:space="preserve"> , after examining the text selection and discourse strategies, it is concluded that the translator Fufu Yoshida has used the foreignization strategy as a whole. Finally, based on Tomio Yoshida's translation strategies, the author puts forward some suggestions on foreignization and domestication in modern Chinese literary translation. </w:t>
      </w:r>
    </w:p>
    <w:p w:rsidR="004834EA" w:rsidRPr="00152D3D" w:rsidRDefault="004834EA" w:rsidP="00AF7310">
      <w:pPr>
        <w:ind w:firstLineChars="200" w:firstLine="480"/>
        <w:rPr>
          <w:rFonts w:ascii="Times New Roman" w:hAnsi="Times New Roman" w:cs="Times New Roman"/>
          <w:sz w:val="24"/>
          <w:szCs w:val="24"/>
        </w:rPr>
      </w:pPr>
      <w:r w:rsidRPr="00152D3D">
        <w:rPr>
          <w:rFonts w:ascii="Times New Roman" w:hAnsi="Times New Roman" w:cs="Times New Roman"/>
          <w:sz w:val="24"/>
          <w:szCs w:val="24"/>
        </w:rPr>
        <w:t xml:space="preserve">Taking a comprehensive view of the above research results, it can be found that the researchers have made an in-depth analysis and historical reflection on the translations of the three writers' literary works based on a pluralistic theoretical framework, and excavated the theoretical value and practical significance of the translation. it expands the scope of translation studies and provides a useful reference for further standardizing the foreign translation of Chinese culture. </w:t>
      </w:r>
    </w:p>
    <w:p w:rsidR="004834EA" w:rsidRPr="00152D3D" w:rsidRDefault="004834EA" w:rsidP="004834EA">
      <w:pPr>
        <w:ind w:firstLineChars="100" w:firstLine="240"/>
        <w:rPr>
          <w:rFonts w:ascii="Times New Roman" w:hAnsi="Times New Roman" w:cs="Times New Roman"/>
          <w:sz w:val="24"/>
          <w:szCs w:val="24"/>
        </w:rPr>
      </w:pPr>
    </w:p>
    <w:p w:rsidR="004834EA" w:rsidRPr="00AF7310" w:rsidRDefault="00AF7310" w:rsidP="00AF7310">
      <w:pPr>
        <w:rPr>
          <w:rFonts w:ascii="Times New Roman" w:hAnsi="Times New Roman" w:cs="Times New Roman"/>
          <w:b/>
          <w:sz w:val="24"/>
          <w:szCs w:val="24"/>
        </w:rPr>
      </w:pPr>
      <w:r>
        <w:rPr>
          <w:rFonts w:ascii="Times New Roman" w:hAnsi="Times New Roman" w:cs="Times New Roman" w:hint="eastAsia"/>
          <w:b/>
          <w:sz w:val="24"/>
          <w:szCs w:val="24"/>
        </w:rPr>
        <w:t xml:space="preserve">(2) </w:t>
      </w:r>
      <w:r w:rsidR="004834EA" w:rsidRPr="00AF7310">
        <w:rPr>
          <w:rFonts w:ascii="Times New Roman" w:hAnsi="Times New Roman" w:cs="Times New Roman"/>
          <w:b/>
          <w:sz w:val="24"/>
          <w:szCs w:val="24"/>
        </w:rPr>
        <w:t>Translation Stra</w:t>
      </w:r>
      <w:r>
        <w:rPr>
          <w:rFonts w:ascii="Times New Roman" w:hAnsi="Times New Roman" w:cs="Times New Roman"/>
          <w:b/>
          <w:sz w:val="24"/>
          <w:szCs w:val="24"/>
        </w:rPr>
        <w:t xml:space="preserve">tegies and </w:t>
      </w:r>
      <w:r>
        <w:rPr>
          <w:rFonts w:ascii="Times New Roman" w:hAnsi="Times New Roman" w:cs="Times New Roman" w:hint="eastAsia"/>
          <w:b/>
          <w:sz w:val="24"/>
          <w:szCs w:val="24"/>
        </w:rPr>
        <w:t>T</w:t>
      </w:r>
      <w:r>
        <w:rPr>
          <w:rFonts w:ascii="Times New Roman" w:hAnsi="Times New Roman" w:cs="Times New Roman"/>
          <w:b/>
          <w:sz w:val="24"/>
          <w:szCs w:val="24"/>
        </w:rPr>
        <w:t>heoretical Studies</w:t>
      </w:r>
    </w:p>
    <w:p w:rsidR="004834EA" w:rsidRPr="00152D3D" w:rsidRDefault="004834EA" w:rsidP="004834EA">
      <w:pPr>
        <w:ind w:firstLineChars="100" w:firstLine="240"/>
        <w:rPr>
          <w:rFonts w:ascii="Times New Roman" w:hAnsi="Times New Roman" w:cs="Times New Roman"/>
          <w:sz w:val="24"/>
          <w:szCs w:val="24"/>
        </w:rPr>
      </w:pPr>
      <w:r w:rsidRPr="00152D3D">
        <w:rPr>
          <w:rFonts w:ascii="Times New Roman" w:hAnsi="Times New Roman" w:cs="Times New Roman"/>
          <w:sz w:val="24"/>
          <w:szCs w:val="24"/>
        </w:rPr>
        <w:t xml:space="preserve">The study of translation strategies has always been an important part of the study of English translation of classical books. In recent years, such studies tend to be more refined. </w:t>
      </w:r>
    </w:p>
    <w:p w:rsidR="004834EA" w:rsidRPr="00152D3D" w:rsidRDefault="004834EA" w:rsidP="004834EA">
      <w:pPr>
        <w:ind w:firstLineChars="100" w:firstLine="240"/>
        <w:rPr>
          <w:rFonts w:ascii="Times New Roman" w:hAnsi="Times New Roman" w:cs="Times New Roman"/>
          <w:sz w:val="24"/>
          <w:szCs w:val="24"/>
        </w:rPr>
      </w:pPr>
      <w:r w:rsidRPr="00152D3D">
        <w:rPr>
          <w:rFonts w:ascii="Times New Roman" w:hAnsi="Times New Roman" w:cs="Times New Roman"/>
          <w:sz w:val="24"/>
          <w:szCs w:val="24"/>
        </w:rPr>
        <w:t xml:space="preserve">For example, Yin Jian (2021), from the theoretical perspective of intercultural communication, takes the translation of </w:t>
      </w:r>
      <w:r w:rsidR="00AF7310" w:rsidRPr="00AF7310">
        <w:rPr>
          <w:rFonts w:ascii="Times New Roman" w:hAnsi="Times New Roman" w:cs="Times New Roman"/>
          <w:sz w:val="24"/>
          <w:szCs w:val="24"/>
        </w:rPr>
        <w:t>Howard Goldblatt</w:t>
      </w:r>
      <w:r w:rsidRPr="00152D3D">
        <w:rPr>
          <w:rFonts w:ascii="Times New Roman" w:hAnsi="Times New Roman" w:cs="Times New Roman"/>
          <w:sz w:val="24"/>
          <w:szCs w:val="24"/>
        </w:rPr>
        <w:t xml:space="preserve"> in Mo Yan's </w:t>
      </w:r>
      <w:r w:rsidRPr="00AF7310">
        <w:rPr>
          <w:rFonts w:ascii="Times New Roman" w:hAnsi="Times New Roman" w:cs="Times New Roman"/>
          <w:i/>
          <w:sz w:val="24"/>
          <w:szCs w:val="24"/>
        </w:rPr>
        <w:t xml:space="preserve">Red Sorghum </w:t>
      </w:r>
      <w:r w:rsidRPr="00152D3D">
        <w:rPr>
          <w:rFonts w:ascii="Times New Roman" w:hAnsi="Times New Roman" w:cs="Times New Roman"/>
          <w:sz w:val="24"/>
          <w:szCs w:val="24"/>
        </w:rPr>
        <w:t xml:space="preserve">as an example, deeply analyzes the translator's translation strategies of all kinds of taboos in the source text, and puts forward the strategies of complete equivalence, partial equivalence and cultural substitution. </w:t>
      </w:r>
    </w:p>
    <w:p w:rsidR="004834EA" w:rsidRPr="00152D3D" w:rsidRDefault="004834EA" w:rsidP="004834EA">
      <w:pPr>
        <w:ind w:firstLineChars="100" w:firstLine="240"/>
        <w:rPr>
          <w:rFonts w:ascii="Times New Roman" w:hAnsi="Times New Roman" w:cs="Times New Roman"/>
          <w:sz w:val="24"/>
          <w:szCs w:val="24"/>
        </w:rPr>
      </w:pPr>
      <w:r w:rsidRPr="00152D3D">
        <w:rPr>
          <w:rFonts w:ascii="Times New Roman" w:hAnsi="Times New Roman" w:cs="Times New Roman"/>
          <w:sz w:val="24"/>
          <w:szCs w:val="24"/>
        </w:rPr>
        <w:t xml:space="preserve">Wu Shiyao (2021) according to </w:t>
      </w:r>
      <w:r w:rsidR="00AF7310" w:rsidRPr="00AF7310">
        <w:rPr>
          <w:rFonts w:ascii="Times New Roman" w:hAnsi="Times New Roman" w:cs="Times New Roman"/>
          <w:sz w:val="24"/>
          <w:szCs w:val="24"/>
        </w:rPr>
        <w:t>Howard Goldblatt</w:t>
      </w:r>
      <w:r w:rsidRPr="00152D3D">
        <w:rPr>
          <w:rFonts w:ascii="Times New Roman" w:hAnsi="Times New Roman" w:cs="Times New Roman"/>
          <w:sz w:val="24"/>
          <w:szCs w:val="24"/>
        </w:rPr>
        <w:t xml:space="preserve">'s English translation </w:t>
      </w:r>
      <w:r w:rsidR="00AF7310" w:rsidRPr="00AF7310">
        <w:rPr>
          <w:rFonts w:ascii="Times New Roman" w:hAnsi="Times New Roman" w:cs="Times New Roman"/>
          <w:i/>
          <w:sz w:val="24"/>
          <w:szCs w:val="24"/>
        </w:rPr>
        <w:t>Shifu, You'll Do Anything for a Laugh</w:t>
      </w:r>
      <w:r w:rsidR="00AF7310">
        <w:rPr>
          <w:rFonts w:ascii="Times New Roman" w:hAnsi="Times New Roman" w:cs="Times New Roman" w:hint="eastAsia"/>
          <w:sz w:val="24"/>
          <w:szCs w:val="24"/>
        </w:rPr>
        <w:t xml:space="preserve"> </w:t>
      </w:r>
      <w:r w:rsidR="00AF7310">
        <w:rPr>
          <w:rFonts w:ascii="Times New Roman" w:hAnsi="Times New Roman" w:cs="Times New Roman" w:hint="eastAsia"/>
          <w:sz w:val="24"/>
          <w:szCs w:val="24"/>
        </w:rPr>
        <w:t>（《师傅越来越幽默》），</w:t>
      </w:r>
      <w:r w:rsidRPr="00152D3D">
        <w:rPr>
          <w:rFonts w:ascii="Times New Roman" w:hAnsi="Times New Roman" w:cs="Times New Roman"/>
          <w:sz w:val="24"/>
          <w:szCs w:val="24"/>
        </w:rPr>
        <w:t xml:space="preserve"> the metaphors contained in the works are divided into animal metaphors, appellation metaphors and idiom metaphors, and analyzes the differences and translation strategies of different types of English and Chinese metaphors. </w:t>
      </w:r>
    </w:p>
    <w:p w:rsidR="004834EA" w:rsidRPr="00152D3D" w:rsidRDefault="00AF7310" w:rsidP="00AF7310">
      <w:pPr>
        <w:ind w:firstLineChars="100" w:firstLine="240"/>
        <w:rPr>
          <w:rFonts w:ascii="Times New Roman" w:hAnsi="Times New Roman" w:cs="Times New Roman"/>
          <w:sz w:val="24"/>
          <w:szCs w:val="24"/>
        </w:rPr>
      </w:pPr>
      <w:r>
        <w:rPr>
          <w:rFonts w:ascii="Times New Roman" w:hAnsi="Times New Roman" w:cs="Times New Roman"/>
          <w:sz w:val="24"/>
          <w:szCs w:val="24"/>
        </w:rPr>
        <w:lastRenderedPageBreak/>
        <w:t>Tian</w:t>
      </w:r>
      <w:r>
        <w:rPr>
          <w:rFonts w:ascii="Times New Roman" w:hAnsi="Times New Roman" w:cs="Times New Roman" w:hint="eastAsia"/>
          <w:sz w:val="24"/>
          <w:szCs w:val="24"/>
        </w:rPr>
        <w:t xml:space="preserve"> Cheng</w:t>
      </w:r>
      <w:r>
        <w:rPr>
          <w:rFonts w:ascii="Times New Roman" w:hAnsi="Times New Roman" w:cs="Times New Roman"/>
          <w:sz w:val="24"/>
          <w:szCs w:val="24"/>
        </w:rPr>
        <w:t>(2021) chooses cognitive translation</w:t>
      </w:r>
      <w:r w:rsidR="004834EA" w:rsidRPr="00152D3D">
        <w:rPr>
          <w:rFonts w:ascii="Times New Roman" w:hAnsi="Times New Roman" w:cs="Times New Roman"/>
          <w:sz w:val="24"/>
          <w:szCs w:val="24"/>
        </w:rPr>
        <w:t xml:space="preserve"> as the theoretical guidance to translate and revise Mo Yan's novel </w:t>
      </w:r>
      <w:r w:rsidRPr="00AF7310">
        <w:rPr>
          <w:rFonts w:ascii="Times New Roman" w:hAnsi="Times New Roman" w:cs="Times New Roman" w:hint="eastAsia"/>
          <w:i/>
          <w:sz w:val="24"/>
          <w:szCs w:val="24"/>
        </w:rPr>
        <w:t>A Late Bloomer</w:t>
      </w:r>
      <w:r>
        <w:rPr>
          <w:rFonts w:ascii="Times New Roman" w:hAnsi="Times New Roman" w:cs="Times New Roman"/>
          <w:sz w:val="24"/>
          <w:szCs w:val="24"/>
        </w:rPr>
        <w:t>（《晚熟的人》）</w:t>
      </w:r>
      <w:r>
        <w:rPr>
          <w:rFonts w:ascii="Times New Roman" w:hAnsi="Times New Roman" w:cs="Times New Roman" w:hint="eastAsia"/>
          <w:sz w:val="24"/>
          <w:szCs w:val="24"/>
        </w:rPr>
        <w:t xml:space="preserve">. </w:t>
      </w:r>
      <w:r w:rsidR="004834EA" w:rsidRPr="00152D3D">
        <w:rPr>
          <w:rFonts w:ascii="Times New Roman" w:hAnsi="Times New Roman" w:cs="Times New Roman"/>
          <w:sz w:val="24"/>
          <w:szCs w:val="24"/>
        </w:rPr>
        <w:t xml:space="preserve">Some translation strategies are adopted, such as adjusting word order, deleting redundant information, </w:t>
      </w:r>
      <w:r w:rsidR="003C039E">
        <w:rPr>
          <w:rFonts w:ascii="Times New Roman" w:hAnsi="Times New Roman" w:cs="Times New Roman"/>
          <w:sz w:val="24"/>
          <w:szCs w:val="24"/>
        </w:rPr>
        <w:t>c</w:t>
      </w:r>
      <w:r w:rsidR="003C039E" w:rsidRPr="003C039E">
        <w:rPr>
          <w:rFonts w:ascii="Times New Roman" w:hAnsi="Times New Roman" w:cs="Times New Roman"/>
          <w:sz w:val="24"/>
          <w:szCs w:val="24"/>
        </w:rPr>
        <w:t>onversion</w:t>
      </w:r>
      <w:r w:rsidR="004834EA" w:rsidRPr="00152D3D">
        <w:rPr>
          <w:rFonts w:ascii="Times New Roman" w:hAnsi="Times New Roman" w:cs="Times New Roman"/>
          <w:sz w:val="24"/>
          <w:szCs w:val="24"/>
        </w:rPr>
        <w:t xml:space="preserve"> and </w:t>
      </w:r>
      <w:r w:rsidR="003C039E">
        <w:rPr>
          <w:rFonts w:ascii="Times New Roman" w:hAnsi="Times New Roman" w:cs="Times New Roman"/>
          <w:sz w:val="24"/>
          <w:szCs w:val="24"/>
        </w:rPr>
        <w:t>amplificatio</w:t>
      </w:r>
      <w:r w:rsidR="004834EA" w:rsidRPr="00152D3D">
        <w:rPr>
          <w:rFonts w:ascii="Times New Roman" w:hAnsi="Times New Roman" w:cs="Times New Roman"/>
          <w:sz w:val="24"/>
          <w:szCs w:val="24"/>
        </w:rPr>
        <w:t xml:space="preserve">n, </w:t>
      </w:r>
      <w:r w:rsidR="003C039E" w:rsidRPr="003C039E">
        <w:rPr>
          <w:rFonts w:ascii="Times New Roman" w:hAnsi="Times New Roman" w:cs="Times New Roman"/>
          <w:sz w:val="24"/>
          <w:szCs w:val="24"/>
        </w:rPr>
        <w:t>division/spliting</w:t>
      </w:r>
      <w:r w:rsidR="004834EA" w:rsidRPr="00152D3D">
        <w:rPr>
          <w:rFonts w:ascii="Times New Roman" w:hAnsi="Times New Roman" w:cs="Times New Roman"/>
          <w:sz w:val="24"/>
          <w:szCs w:val="24"/>
        </w:rPr>
        <w:t xml:space="preserve"> and retaining culture-loaded words. The aim is to make the translation conform to the cognitive habits of western readers on the basis of preserving Mo Yan's writing style and language style. </w:t>
      </w:r>
    </w:p>
    <w:p w:rsidR="004834EA" w:rsidRPr="00152D3D" w:rsidRDefault="004834EA" w:rsidP="00AF7310">
      <w:pPr>
        <w:ind w:firstLineChars="100" w:firstLine="240"/>
        <w:rPr>
          <w:rFonts w:ascii="Times New Roman" w:hAnsi="Times New Roman" w:cs="Times New Roman"/>
          <w:sz w:val="24"/>
          <w:szCs w:val="24"/>
        </w:rPr>
      </w:pPr>
      <w:r w:rsidRPr="00152D3D">
        <w:rPr>
          <w:rFonts w:ascii="Times New Roman" w:hAnsi="Times New Roman" w:cs="Times New Roman"/>
          <w:sz w:val="24"/>
          <w:szCs w:val="24"/>
        </w:rPr>
        <w:t xml:space="preserve">Luo Ying (2020) studies and discusses four types of translation compensation: semantic compensation, cultural compensation, aesthetic compensation and pragmatic compensation. Based on the characteristics of literary translation and the principle of translation compensation put forward by predecessors, this paper summarizes and expounds five important translation compensation strategies in literary translation: gain method, substitution method, interpretation method, annotation method and ellipsis method. to provide empirical research for the theory of translation compensation and contribute to the improvement of the theoretical framework. </w:t>
      </w:r>
    </w:p>
    <w:p w:rsidR="004834EA" w:rsidRPr="00152D3D" w:rsidRDefault="004834EA" w:rsidP="004834EA">
      <w:pPr>
        <w:ind w:firstLineChars="100" w:firstLine="240"/>
        <w:rPr>
          <w:rFonts w:ascii="Times New Roman" w:hAnsi="Times New Roman" w:cs="Times New Roman"/>
          <w:sz w:val="24"/>
          <w:szCs w:val="24"/>
        </w:rPr>
      </w:pPr>
      <w:r w:rsidRPr="00152D3D">
        <w:rPr>
          <w:rFonts w:ascii="Times New Roman" w:hAnsi="Times New Roman" w:cs="Times New Roman"/>
          <w:sz w:val="24"/>
          <w:szCs w:val="24"/>
        </w:rPr>
        <w:t xml:space="preserve">According to the study of Luo Xi (2022), from the perspective of cultural translation, the translation strategies of culture-loaded words in "alive" include literal translation, transliteration, transliteration + footnotes and additional translation. </w:t>
      </w:r>
    </w:p>
    <w:p w:rsidR="004834EA" w:rsidRPr="00152D3D" w:rsidRDefault="004834EA" w:rsidP="004834EA">
      <w:pPr>
        <w:ind w:firstLineChars="100" w:firstLine="240"/>
        <w:rPr>
          <w:rFonts w:ascii="Times New Roman" w:hAnsi="Times New Roman" w:cs="Times New Roman"/>
          <w:sz w:val="24"/>
          <w:szCs w:val="24"/>
        </w:rPr>
      </w:pPr>
      <w:r w:rsidRPr="00152D3D">
        <w:rPr>
          <w:rFonts w:ascii="Times New Roman" w:hAnsi="Times New Roman" w:cs="Times New Roman"/>
          <w:sz w:val="24"/>
          <w:szCs w:val="24"/>
        </w:rPr>
        <w:t xml:space="preserve">Ye Yuchun (2021), from the perspective of constructing cultural soft power, through the analysis and study of the translation examples of the English translation of "three-body", it is found that when dealing with words with Chinese characteristics, the translator promotes foreignization by domestication, first domestication and then foreignization, and the flexible combination of the two. It ensures the attractiveness and affinity of the works to readers, and points out the direction for the construction of cultural soft power and the realization of real alienation. </w:t>
      </w:r>
    </w:p>
    <w:p w:rsidR="004834EA" w:rsidRDefault="004834EA" w:rsidP="004834EA">
      <w:pPr>
        <w:ind w:firstLineChars="100" w:firstLine="240"/>
        <w:rPr>
          <w:rFonts w:ascii="Times New Roman" w:hAnsi="Times New Roman" w:cs="Times New Roman"/>
          <w:sz w:val="24"/>
          <w:szCs w:val="24"/>
        </w:rPr>
      </w:pPr>
      <w:r w:rsidRPr="00152D3D">
        <w:rPr>
          <w:rFonts w:ascii="Times New Roman" w:hAnsi="Times New Roman" w:cs="Times New Roman"/>
          <w:sz w:val="24"/>
          <w:szCs w:val="24"/>
        </w:rPr>
        <w:t xml:space="preserve">Generally speaking, this kind of research is still in its infancy, and the main approach is to directly graft the concepts of pure theories of relevant disciplines into the construction of the theoretical system of English translation of Chinese classics. </w:t>
      </w:r>
      <w:r w:rsidR="00AF7310">
        <w:rPr>
          <w:rFonts w:ascii="Times New Roman" w:hAnsi="Times New Roman" w:cs="Times New Roman" w:hint="eastAsia"/>
          <w:sz w:val="24"/>
          <w:szCs w:val="24"/>
        </w:rPr>
        <w:t>T</w:t>
      </w:r>
      <w:r w:rsidRPr="00152D3D">
        <w:rPr>
          <w:rFonts w:ascii="Times New Roman" w:hAnsi="Times New Roman" w:cs="Times New Roman"/>
          <w:sz w:val="24"/>
          <w:szCs w:val="24"/>
        </w:rPr>
        <w:t xml:space="preserve">herefore, it still needs a long-term process of deepening, infiltration and integration, and there are still many things worth digging in the future. </w:t>
      </w:r>
    </w:p>
    <w:p w:rsidR="00AF7310" w:rsidRPr="00152D3D" w:rsidRDefault="00AF7310" w:rsidP="004834EA">
      <w:pPr>
        <w:ind w:firstLineChars="100" w:firstLine="240"/>
        <w:rPr>
          <w:rFonts w:ascii="Times New Roman" w:hAnsi="Times New Roman" w:cs="Times New Roman"/>
          <w:sz w:val="24"/>
          <w:szCs w:val="24"/>
        </w:rPr>
      </w:pPr>
    </w:p>
    <w:p w:rsidR="004834EA" w:rsidRPr="00AF7310" w:rsidRDefault="00AF7310" w:rsidP="00AF7310">
      <w:pPr>
        <w:rPr>
          <w:rFonts w:ascii="Times New Roman" w:hAnsi="Times New Roman" w:cs="Times New Roman"/>
          <w:b/>
          <w:sz w:val="24"/>
          <w:szCs w:val="24"/>
        </w:rPr>
      </w:pPr>
      <w:r w:rsidRPr="00AF7310">
        <w:rPr>
          <w:rFonts w:ascii="Times New Roman" w:hAnsi="Times New Roman" w:cs="Times New Roman" w:hint="eastAsia"/>
          <w:b/>
          <w:sz w:val="24"/>
          <w:szCs w:val="24"/>
        </w:rPr>
        <w:lastRenderedPageBreak/>
        <w:t xml:space="preserve">(3) </w:t>
      </w:r>
      <w:r w:rsidR="004834EA" w:rsidRPr="00AF7310">
        <w:rPr>
          <w:rFonts w:ascii="Times New Roman" w:hAnsi="Times New Roman" w:cs="Times New Roman"/>
          <w:b/>
          <w:sz w:val="24"/>
          <w:szCs w:val="24"/>
        </w:rPr>
        <w:t xml:space="preserve">Translator studies. </w:t>
      </w:r>
    </w:p>
    <w:p w:rsidR="00DB538B" w:rsidRDefault="004834EA" w:rsidP="00DB538B">
      <w:pPr>
        <w:ind w:firstLineChars="100" w:firstLine="240"/>
        <w:rPr>
          <w:rFonts w:ascii="Times New Roman" w:hAnsi="Times New Roman" w:cs="Times New Roman"/>
          <w:sz w:val="24"/>
          <w:szCs w:val="24"/>
        </w:rPr>
      </w:pPr>
      <w:r w:rsidRPr="00152D3D">
        <w:rPr>
          <w:rFonts w:ascii="Times New Roman" w:hAnsi="Times New Roman" w:cs="Times New Roman"/>
          <w:sz w:val="24"/>
          <w:szCs w:val="24"/>
        </w:rPr>
        <w:t xml:space="preserve">The translator plays an important role as the exertor of subjective initiative in the process of translation. Among the translators of the three writers' foreign translation works, </w:t>
      </w:r>
      <w:r w:rsidR="003648B1" w:rsidRPr="003648B1">
        <w:rPr>
          <w:rFonts w:ascii="Times New Roman" w:hAnsi="Times New Roman" w:cs="Times New Roman"/>
          <w:sz w:val="24"/>
          <w:szCs w:val="24"/>
        </w:rPr>
        <w:t>Howard Goldblatt</w:t>
      </w:r>
      <w:r w:rsidR="003648B1">
        <w:rPr>
          <w:rFonts w:ascii="Times New Roman" w:hAnsi="Times New Roman" w:cs="Times New Roman" w:hint="eastAsia"/>
          <w:sz w:val="24"/>
          <w:szCs w:val="24"/>
        </w:rPr>
        <w:t xml:space="preserve">, </w:t>
      </w:r>
      <w:r w:rsidR="003648B1" w:rsidRPr="003648B1">
        <w:rPr>
          <w:rFonts w:ascii="Times New Roman" w:hAnsi="Times New Roman" w:cs="Times New Roman"/>
          <w:sz w:val="24"/>
          <w:szCs w:val="24"/>
        </w:rPr>
        <w:t>Michael Berry</w:t>
      </w:r>
      <w:r w:rsidR="003648B1">
        <w:rPr>
          <w:rFonts w:ascii="Times New Roman" w:hAnsi="Times New Roman" w:cs="Times New Roman" w:hint="eastAsia"/>
          <w:sz w:val="24"/>
          <w:szCs w:val="24"/>
        </w:rPr>
        <w:t xml:space="preserve"> and Liu Yukun</w:t>
      </w:r>
      <w:r w:rsidR="00DB538B">
        <w:rPr>
          <w:rFonts w:ascii="Times New Roman" w:hAnsi="Times New Roman" w:cs="Times New Roman"/>
          <w:sz w:val="24"/>
          <w:szCs w:val="24"/>
        </w:rPr>
        <w:t xml:space="preserve"> are more</w:t>
      </w:r>
      <w:r w:rsidR="00DB538B">
        <w:rPr>
          <w:rFonts w:ascii="Times New Roman" w:hAnsi="Times New Roman" w:cs="Times New Roman" w:hint="eastAsia"/>
          <w:sz w:val="24"/>
          <w:szCs w:val="24"/>
        </w:rPr>
        <w:t xml:space="preserve"> popular in the translator studies.</w:t>
      </w:r>
    </w:p>
    <w:p w:rsidR="004834EA" w:rsidRPr="00152D3D" w:rsidRDefault="00DB538B" w:rsidP="00DB538B">
      <w:pPr>
        <w:ind w:firstLineChars="100" w:firstLine="240"/>
        <w:rPr>
          <w:rFonts w:ascii="Times New Roman" w:hAnsi="Times New Roman" w:cs="Times New Roman"/>
          <w:sz w:val="24"/>
          <w:szCs w:val="24"/>
        </w:rPr>
      </w:pPr>
      <w:r>
        <w:rPr>
          <w:rFonts w:ascii="Times New Roman" w:hAnsi="Times New Roman" w:cs="Times New Roman" w:hint="eastAsia"/>
          <w:sz w:val="24"/>
          <w:szCs w:val="24"/>
        </w:rPr>
        <w:t>W</w:t>
      </w:r>
      <w:r w:rsidR="004834EA" w:rsidRPr="00152D3D">
        <w:rPr>
          <w:rFonts w:ascii="Times New Roman" w:hAnsi="Times New Roman" w:cs="Times New Roman"/>
          <w:sz w:val="24"/>
          <w:szCs w:val="24"/>
        </w:rPr>
        <w:t xml:space="preserve">ith the improvement of the subjective status of the translator and the frequent award-winning of </w:t>
      </w:r>
      <w:r w:rsidR="003648B1" w:rsidRPr="003648B1">
        <w:rPr>
          <w:rFonts w:ascii="Times New Roman" w:hAnsi="Times New Roman" w:cs="Times New Roman"/>
          <w:sz w:val="24"/>
          <w:szCs w:val="24"/>
        </w:rPr>
        <w:t>Howard Goldblatt</w:t>
      </w:r>
      <w:r w:rsidR="004834EA" w:rsidRPr="00152D3D">
        <w:rPr>
          <w:rFonts w:ascii="Times New Roman" w:hAnsi="Times New Roman" w:cs="Times New Roman"/>
          <w:sz w:val="24"/>
          <w:szCs w:val="24"/>
        </w:rPr>
        <w:t xml:space="preserve">'s translation, scholars have attached great importance to the manifestation of the translator's subjectivity in </w:t>
      </w:r>
      <w:r w:rsidR="003648B1" w:rsidRPr="003648B1">
        <w:rPr>
          <w:rFonts w:ascii="Times New Roman" w:hAnsi="Times New Roman" w:cs="Times New Roman"/>
          <w:sz w:val="24"/>
          <w:szCs w:val="24"/>
        </w:rPr>
        <w:t>Howard Goldblatt</w:t>
      </w:r>
      <w:r w:rsidR="004834EA" w:rsidRPr="00152D3D">
        <w:rPr>
          <w:rFonts w:ascii="Times New Roman" w:hAnsi="Times New Roman" w:cs="Times New Roman"/>
          <w:sz w:val="24"/>
          <w:szCs w:val="24"/>
        </w:rPr>
        <w:t xml:space="preserve">'s translation in recent years. Yang Tianting (2021) focuses on the figurative rhetoric in Mo Yan's </w:t>
      </w:r>
      <w:r w:rsidR="003648B1" w:rsidRPr="003648B1">
        <w:rPr>
          <w:rFonts w:ascii="Times New Roman" w:hAnsi="Times New Roman" w:cs="Times New Roman"/>
          <w:i/>
          <w:sz w:val="24"/>
          <w:szCs w:val="24"/>
        </w:rPr>
        <w:t>Life and Death Are Wearing Me Out</w:t>
      </w:r>
      <w:r w:rsidR="003648B1">
        <w:rPr>
          <w:rFonts w:ascii="Times New Roman" w:hAnsi="Times New Roman" w:cs="Times New Roman" w:hint="eastAsia"/>
          <w:i/>
          <w:sz w:val="24"/>
          <w:szCs w:val="24"/>
        </w:rPr>
        <w:t>,</w:t>
      </w:r>
      <w:r w:rsidR="004834EA" w:rsidRPr="00152D3D">
        <w:rPr>
          <w:rFonts w:ascii="Times New Roman" w:hAnsi="Times New Roman" w:cs="Times New Roman"/>
          <w:sz w:val="24"/>
          <w:szCs w:val="24"/>
        </w:rPr>
        <w:t xml:space="preserve"> and finds that </w:t>
      </w:r>
      <w:r w:rsidR="003648B1" w:rsidRPr="003648B1">
        <w:rPr>
          <w:rFonts w:ascii="Times New Roman" w:hAnsi="Times New Roman" w:cs="Times New Roman"/>
          <w:sz w:val="24"/>
          <w:szCs w:val="24"/>
        </w:rPr>
        <w:t>Howard Goldblatt</w:t>
      </w:r>
      <w:r w:rsidR="004834EA" w:rsidRPr="00152D3D">
        <w:rPr>
          <w:rFonts w:ascii="Times New Roman" w:hAnsi="Times New Roman" w:cs="Times New Roman"/>
          <w:sz w:val="24"/>
          <w:szCs w:val="24"/>
        </w:rPr>
        <w:t xml:space="preserve"> creatively adopts literal translation, free translation, deletion and addition in translation to place himself in the grand background of China. And </w:t>
      </w:r>
      <w:r w:rsidR="003648B1">
        <w:rPr>
          <w:rFonts w:ascii="Times New Roman" w:hAnsi="Times New Roman" w:cs="Times New Roman" w:hint="eastAsia"/>
          <w:sz w:val="24"/>
          <w:szCs w:val="24"/>
        </w:rPr>
        <w:t xml:space="preserve">he </w:t>
      </w:r>
      <w:r w:rsidR="004834EA" w:rsidRPr="00152D3D">
        <w:rPr>
          <w:rFonts w:ascii="Times New Roman" w:hAnsi="Times New Roman" w:cs="Times New Roman"/>
          <w:sz w:val="24"/>
          <w:szCs w:val="24"/>
        </w:rPr>
        <w:t>focus on foreign cultural exchanges and cultural construction, leading readers to feel the extraordinary artistic charm.</w:t>
      </w:r>
    </w:p>
    <w:p w:rsidR="004834EA" w:rsidRPr="004A7C0E" w:rsidRDefault="003648B1" w:rsidP="004A7C0E">
      <w:pPr>
        <w:ind w:firstLineChars="200" w:firstLine="480"/>
        <w:rPr>
          <w:rFonts w:ascii="Times New Roman" w:hAnsi="Times New Roman" w:cs="Times New Roman"/>
          <w:sz w:val="24"/>
          <w:szCs w:val="24"/>
          <w:highlight w:val="yellow"/>
        </w:rPr>
      </w:pPr>
      <w:r>
        <w:rPr>
          <w:rFonts w:ascii="Times New Roman" w:hAnsi="Times New Roman" w:cs="Times New Roman"/>
          <w:sz w:val="24"/>
          <w:szCs w:val="24"/>
        </w:rPr>
        <w:t xml:space="preserve">Jiang Ying (2022) </w:t>
      </w:r>
      <w:r w:rsidR="004834EA" w:rsidRPr="003648B1">
        <w:rPr>
          <w:rFonts w:ascii="Times New Roman" w:hAnsi="Times New Roman" w:cs="Times New Roman"/>
          <w:sz w:val="24"/>
          <w:szCs w:val="24"/>
        </w:rPr>
        <w:t xml:space="preserve"> analyzes the translator behavior of Berry in his version </w:t>
      </w:r>
      <w:r w:rsidR="004834EA" w:rsidRPr="003648B1">
        <w:rPr>
          <w:rFonts w:ascii="Times New Roman" w:hAnsi="Times New Roman" w:cs="Times New Roman"/>
          <w:i/>
          <w:sz w:val="24"/>
          <w:szCs w:val="24"/>
        </w:rPr>
        <w:t>To Live</w:t>
      </w:r>
      <w:r w:rsidR="004834EA" w:rsidRPr="003648B1">
        <w:rPr>
          <w:rFonts w:ascii="Times New Roman" w:hAnsi="Times New Roman" w:cs="Times New Roman"/>
          <w:sz w:val="24"/>
          <w:szCs w:val="24"/>
        </w:rPr>
        <w:t xml:space="preserve"> from the</w:t>
      </w:r>
      <w:r>
        <w:rPr>
          <w:rFonts w:ascii="Times New Roman" w:hAnsi="Times New Roman" w:cs="Times New Roman" w:hint="eastAsia"/>
          <w:sz w:val="24"/>
          <w:szCs w:val="24"/>
        </w:rPr>
        <w:t xml:space="preserve"> </w:t>
      </w:r>
      <w:r w:rsidR="004A7C0E">
        <w:rPr>
          <w:rFonts w:ascii="Times New Roman" w:hAnsi="Times New Roman" w:cs="Times New Roman"/>
          <w:sz w:val="24"/>
          <w:szCs w:val="24"/>
        </w:rPr>
        <w:t>in</w:t>
      </w:r>
      <w:r w:rsidR="004A7C0E">
        <w:rPr>
          <w:rFonts w:ascii="Times New Roman" w:hAnsi="Times New Roman" w:cs="Times New Roman" w:hint="eastAsia"/>
          <w:sz w:val="24"/>
          <w:szCs w:val="24"/>
        </w:rPr>
        <w:t>t</w:t>
      </w:r>
      <w:r w:rsidR="004834EA" w:rsidRPr="003648B1">
        <w:rPr>
          <w:rFonts w:ascii="Times New Roman" w:hAnsi="Times New Roman" w:cs="Times New Roman"/>
          <w:sz w:val="24"/>
          <w:szCs w:val="24"/>
        </w:rPr>
        <w:t>ra-transl</w:t>
      </w:r>
      <w:r w:rsidR="004A7C0E">
        <w:rPr>
          <w:rFonts w:ascii="Times New Roman" w:hAnsi="Times New Roman" w:cs="Times New Roman"/>
          <w:sz w:val="24"/>
          <w:szCs w:val="24"/>
        </w:rPr>
        <w:t>ation and ex</w:t>
      </w:r>
      <w:r w:rsidR="004A7C0E">
        <w:rPr>
          <w:rFonts w:ascii="Times New Roman" w:hAnsi="Times New Roman" w:cs="Times New Roman" w:hint="eastAsia"/>
          <w:sz w:val="24"/>
          <w:szCs w:val="24"/>
        </w:rPr>
        <w:t>t</w:t>
      </w:r>
      <w:r>
        <w:rPr>
          <w:rFonts w:ascii="Times New Roman" w:hAnsi="Times New Roman" w:cs="Times New Roman"/>
          <w:sz w:val="24"/>
          <w:szCs w:val="24"/>
        </w:rPr>
        <w:t>ra-</w:t>
      </w:r>
      <w:r>
        <w:rPr>
          <w:rFonts w:ascii="Times New Roman" w:hAnsi="Times New Roman" w:cs="Times New Roman" w:hint="eastAsia"/>
          <w:sz w:val="24"/>
          <w:szCs w:val="24"/>
        </w:rPr>
        <w:t>t</w:t>
      </w:r>
      <w:r>
        <w:rPr>
          <w:rFonts w:ascii="Times New Roman" w:hAnsi="Times New Roman" w:cs="Times New Roman"/>
          <w:sz w:val="24"/>
          <w:szCs w:val="24"/>
        </w:rPr>
        <w:t>ranslation asp</w:t>
      </w:r>
      <w:r>
        <w:rPr>
          <w:rFonts w:ascii="Times New Roman" w:hAnsi="Times New Roman" w:cs="Times New Roman" w:hint="eastAsia"/>
          <w:sz w:val="24"/>
          <w:szCs w:val="24"/>
        </w:rPr>
        <w:t>ect</w:t>
      </w:r>
      <w:r w:rsidR="004834EA" w:rsidRPr="003648B1">
        <w:rPr>
          <w:rFonts w:ascii="Times New Roman" w:hAnsi="Times New Roman" w:cs="Times New Roman"/>
          <w:sz w:val="24"/>
          <w:szCs w:val="24"/>
        </w:rPr>
        <w:t>s</w:t>
      </w:r>
      <w:r>
        <w:rPr>
          <w:rFonts w:ascii="Times New Roman" w:hAnsi="Times New Roman" w:cs="Times New Roman" w:hint="eastAsia"/>
          <w:sz w:val="24"/>
          <w:szCs w:val="24"/>
        </w:rPr>
        <w:t xml:space="preserve"> b</w:t>
      </w:r>
      <w:r w:rsidRPr="003648B1">
        <w:rPr>
          <w:rFonts w:ascii="Times New Roman" w:hAnsi="Times New Roman" w:cs="Times New Roman"/>
          <w:sz w:val="24"/>
          <w:szCs w:val="24"/>
        </w:rPr>
        <w:t>ased on Zhou Lingshun's theory o</w:t>
      </w:r>
      <w:r>
        <w:rPr>
          <w:rFonts w:ascii="Times New Roman" w:hAnsi="Times New Roman" w:cs="Times New Roman"/>
          <w:sz w:val="24"/>
          <w:szCs w:val="24"/>
        </w:rPr>
        <w:t>f Translator Behavior Criticism</w:t>
      </w:r>
      <w:r w:rsidR="004834EA" w:rsidRPr="003648B1">
        <w:rPr>
          <w:rFonts w:ascii="Times New Roman" w:hAnsi="Times New Roman" w:cs="Times New Roman"/>
          <w:sz w:val="24"/>
          <w:szCs w:val="24"/>
        </w:rPr>
        <w:t xml:space="preserve">. The study found that, as a linguistic </w:t>
      </w:r>
      <w:r>
        <w:rPr>
          <w:rFonts w:ascii="Times New Roman" w:hAnsi="Times New Roman" w:cs="Times New Roman"/>
          <w:sz w:val="24"/>
          <w:szCs w:val="24"/>
        </w:rPr>
        <w:t>being, Berry tends to be more t</w:t>
      </w:r>
      <w:r>
        <w:rPr>
          <w:rFonts w:ascii="Times New Roman" w:hAnsi="Times New Roman" w:cs="Times New Roman" w:hint="eastAsia"/>
          <w:sz w:val="24"/>
          <w:szCs w:val="24"/>
        </w:rPr>
        <w:t>r</w:t>
      </w:r>
      <w:r w:rsidR="004834EA" w:rsidRPr="003648B1">
        <w:rPr>
          <w:rFonts w:ascii="Times New Roman" w:hAnsi="Times New Roman" w:cs="Times New Roman"/>
          <w:sz w:val="24"/>
          <w:szCs w:val="24"/>
        </w:rPr>
        <w:t>uth-seeking in words and meaning,</w:t>
      </w:r>
      <w:r w:rsidR="004A7C0E">
        <w:rPr>
          <w:rFonts w:ascii="Times New Roman" w:hAnsi="Times New Roman" w:cs="Times New Roman" w:hint="eastAsia"/>
          <w:sz w:val="24"/>
          <w:szCs w:val="24"/>
        </w:rPr>
        <w:t xml:space="preserve"> </w:t>
      </w:r>
      <w:r w:rsidR="004A7C0E">
        <w:rPr>
          <w:rFonts w:ascii="Times New Roman" w:hAnsi="Times New Roman" w:cs="Times New Roman"/>
          <w:sz w:val="24"/>
          <w:szCs w:val="24"/>
        </w:rPr>
        <w:t>more t</w:t>
      </w:r>
      <w:r w:rsidR="004A7C0E">
        <w:rPr>
          <w:rFonts w:ascii="Times New Roman" w:hAnsi="Times New Roman" w:cs="Times New Roman" w:hint="eastAsia"/>
          <w:sz w:val="24"/>
          <w:szCs w:val="24"/>
        </w:rPr>
        <w:t>r</w:t>
      </w:r>
      <w:r w:rsidR="004A7C0E" w:rsidRPr="003648B1">
        <w:rPr>
          <w:rFonts w:ascii="Times New Roman" w:hAnsi="Times New Roman" w:cs="Times New Roman"/>
          <w:sz w:val="24"/>
          <w:szCs w:val="24"/>
        </w:rPr>
        <w:t>uth-seeking</w:t>
      </w:r>
      <w:r w:rsidR="004834EA" w:rsidRPr="003648B1">
        <w:rPr>
          <w:rFonts w:ascii="Times New Roman" w:hAnsi="Times New Roman" w:cs="Times New Roman"/>
          <w:sz w:val="24"/>
          <w:szCs w:val="24"/>
        </w:rPr>
        <w:t xml:space="preserve"> </w:t>
      </w:r>
      <w:r>
        <w:rPr>
          <w:rFonts w:ascii="Times New Roman" w:hAnsi="Times New Roman" w:cs="Times New Roman"/>
          <w:sz w:val="24"/>
          <w:szCs w:val="24"/>
        </w:rPr>
        <w:t xml:space="preserve">in langage style, and </w:t>
      </w:r>
      <w:r w:rsidR="004A7C0E">
        <w:rPr>
          <w:rFonts w:ascii="Times New Roman" w:hAnsi="Times New Roman" w:cs="Times New Roman" w:hint="eastAsia"/>
          <w:sz w:val="24"/>
          <w:szCs w:val="24"/>
        </w:rPr>
        <w:t xml:space="preserve">both truth-seeking and utility-attaining </w:t>
      </w:r>
      <w:r w:rsidR="004834EA" w:rsidRPr="003648B1">
        <w:rPr>
          <w:rFonts w:ascii="Times New Roman" w:hAnsi="Times New Roman" w:cs="Times New Roman"/>
          <w:sz w:val="24"/>
          <w:szCs w:val="24"/>
        </w:rPr>
        <w:t>in</w:t>
      </w:r>
      <w:r>
        <w:rPr>
          <w:rFonts w:ascii="Times New Roman" w:hAnsi="Times New Roman" w:cs="Times New Roman" w:hint="eastAsia"/>
          <w:sz w:val="24"/>
          <w:szCs w:val="24"/>
        </w:rPr>
        <w:t xml:space="preserve"> </w:t>
      </w:r>
      <w:r>
        <w:rPr>
          <w:rFonts w:ascii="Times New Roman" w:hAnsi="Times New Roman" w:cs="Times New Roman"/>
          <w:sz w:val="24"/>
          <w:szCs w:val="24"/>
        </w:rPr>
        <w:t>rh</w:t>
      </w:r>
      <w:r>
        <w:rPr>
          <w:rFonts w:ascii="Times New Roman" w:hAnsi="Times New Roman" w:cs="Times New Roman" w:hint="eastAsia"/>
          <w:sz w:val="24"/>
          <w:szCs w:val="24"/>
        </w:rPr>
        <w:t>et</w:t>
      </w:r>
      <w:r w:rsidR="004834EA" w:rsidRPr="003648B1">
        <w:rPr>
          <w:rFonts w:ascii="Times New Roman" w:hAnsi="Times New Roman" w:cs="Times New Roman"/>
          <w:sz w:val="24"/>
          <w:szCs w:val="24"/>
        </w:rPr>
        <w:t>o</w:t>
      </w:r>
      <w:r>
        <w:rPr>
          <w:rFonts w:ascii="Times New Roman" w:hAnsi="Times New Roman" w:cs="Times New Roman" w:hint="eastAsia"/>
          <w:sz w:val="24"/>
          <w:szCs w:val="24"/>
        </w:rPr>
        <w:t>r</w:t>
      </w:r>
      <w:r>
        <w:rPr>
          <w:rFonts w:ascii="Times New Roman" w:hAnsi="Times New Roman" w:cs="Times New Roman"/>
          <w:sz w:val="24"/>
          <w:szCs w:val="24"/>
        </w:rPr>
        <w:t>ica</w:t>
      </w:r>
      <w:r w:rsidRPr="00D3227B">
        <w:rPr>
          <w:rFonts w:ascii="Times New Roman" w:hAnsi="Times New Roman" w:cs="Times New Roman"/>
          <w:sz w:val="24"/>
          <w:szCs w:val="24"/>
        </w:rPr>
        <w:t>l devic</w:t>
      </w:r>
      <w:r w:rsidRPr="00D3227B">
        <w:rPr>
          <w:rFonts w:ascii="Times New Roman" w:hAnsi="Times New Roman" w:cs="Times New Roman" w:hint="eastAsia"/>
          <w:sz w:val="24"/>
          <w:szCs w:val="24"/>
        </w:rPr>
        <w:t>e</w:t>
      </w:r>
      <w:r w:rsidRPr="00D3227B">
        <w:rPr>
          <w:rFonts w:ascii="Times New Roman" w:hAnsi="Times New Roman" w:cs="Times New Roman"/>
          <w:sz w:val="24"/>
          <w:szCs w:val="24"/>
        </w:rPr>
        <w:t>s. On he whol</w:t>
      </w:r>
      <w:r w:rsidRPr="00D3227B">
        <w:rPr>
          <w:rFonts w:ascii="Times New Roman" w:hAnsi="Times New Roman" w:cs="Times New Roman" w:hint="eastAsia"/>
          <w:sz w:val="24"/>
          <w:szCs w:val="24"/>
        </w:rPr>
        <w:t>e</w:t>
      </w:r>
      <w:r w:rsidR="004834EA" w:rsidRPr="00D3227B">
        <w:rPr>
          <w:rFonts w:ascii="Times New Roman" w:hAnsi="Times New Roman" w:cs="Times New Roman"/>
          <w:sz w:val="24"/>
          <w:szCs w:val="24"/>
        </w:rPr>
        <w:t>, B</w:t>
      </w:r>
      <w:r w:rsidR="004A7C0E" w:rsidRPr="00D3227B">
        <w:rPr>
          <w:rFonts w:ascii="Times New Roman" w:hAnsi="Times New Roman" w:cs="Times New Roman" w:hint="eastAsia"/>
          <w:sz w:val="24"/>
          <w:szCs w:val="24"/>
        </w:rPr>
        <w:t>e</w:t>
      </w:r>
      <w:r w:rsidR="004A7C0E" w:rsidRPr="00D3227B">
        <w:rPr>
          <w:rFonts w:ascii="Times New Roman" w:hAnsi="Times New Roman" w:cs="Times New Roman"/>
          <w:sz w:val="24"/>
          <w:szCs w:val="24"/>
        </w:rPr>
        <w:t>rry's in</w:t>
      </w:r>
      <w:r w:rsidR="004A7C0E" w:rsidRPr="00D3227B">
        <w:rPr>
          <w:rFonts w:ascii="Times New Roman" w:hAnsi="Times New Roman" w:cs="Times New Roman" w:hint="eastAsia"/>
          <w:sz w:val="24"/>
          <w:szCs w:val="24"/>
        </w:rPr>
        <w:t>t</w:t>
      </w:r>
      <w:r w:rsidR="004A7C0E" w:rsidRPr="00D3227B">
        <w:rPr>
          <w:rFonts w:ascii="Times New Roman" w:hAnsi="Times New Roman" w:cs="Times New Roman"/>
          <w:sz w:val="24"/>
          <w:szCs w:val="24"/>
        </w:rPr>
        <w:t>ra-tanslation bchavior is mor</w:t>
      </w:r>
      <w:r w:rsidR="004A7C0E" w:rsidRPr="00D3227B">
        <w:rPr>
          <w:rFonts w:ascii="Times New Roman" w:hAnsi="Times New Roman" w:cs="Times New Roman" w:hint="eastAsia"/>
          <w:sz w:val="24"/>
          <w:szCs w:val="24"/>
        </w:rPr>
        <w:t xml:space="preserve">e </w:t>
      </w:r>
      <w:r w:rsidR="004A7C0E" w:rsidRPr="00D3227B">
        <w:rPr>
          <w:rFonts w:ascii="Times New Roman" w:hAnsi="Times New Roman" w:cs="Times New Roman"/>
          <w:sz w:val="24"/>
          <w:szCs w:val="24"/>
        </w:rPr>
        <w:t>t</w:t>
      </w:r>
      <w:r w:rsidR="004A7C0E" w:rsidRPr="00D3227B">
        <w:rPr>
          <w:rFonts w:ascii="Times New Roman" w:hAnsi="Times New Roman" w:cs="Times New Roman" w:hint="eastAsia"/>
          <w:sz w:val="24"/>
          <w:szCs w:val="24"/>
        </w:rPr>
        <w:t>ru</w:t>
      </w:r>
      <w:r w:rsidR="004A7C0E" w:rsidRPr="00D3227B">
        <w:rPr>
          <w:rFonts w:ascii="Times New Roman" w:hAnsi="Times New Roman" w:cs="Times New Roman"/>
          <w:sz w:val="24"/>
          <w:szCs w:val="24"/>
        </w:rPr>
        <w:t>th-seeking than u</w:t>
      </w:r>
      <w:r w:rsidR="004A7C0E" w:rsidRPr="00D3227B">
        <w:rPr>
          <w:rFonts w:ascii="Times New Roman" w:hAnsi="Times New Roman" w:cs="Times New Roman" w:hint="eastAsia"/>
          <w:sz w:val="24"/>
          <w:szCs w:val="24"/>
        </w:rPr>
        <w:t>tility</w:t>
      </w:r>
      <w:r w:rsidR="004834EA" w:rsidRPr="00D3227B">
        <w:rPr>
          <w:rFonts w:ascii="Times New Roman" w:hAnsi="Times New Roman" w:cs="Times New Roman"/>
          <w:sz w:val="24"/>
          <w:szCs w:val="24"/>
        </w:rPr>
        <w:t>-attaining, paying more attention to the meaning contained</w:t>
      </w:r>
      <w:r w:rsidR="004A7C0E" w:rsidRPr="00D3227B">
        <w:rPr>
          <w:rFonts w:ascii="Times New Roman" w:hAnsi="Times New Roman" w:cs="Times New Roman" w:hint="eastAsia"/>
          <w:sz w:val="24"/>
          <w:szCs w:val="24"/>
        </w:rPr>
        <w:t xml:space="preserve"> </w:t>
      </w:r>
      <w:r w:rsidR="004A7C0E" w:rsidRPr="00D3227B">
        <w:rPr>
          <w:rFonts w:ascii="Times New Roman" w:hAnsi="Times New Roman" w:cs="Times New Roman"/>
          <w:sz w:val="24"/>
          <w:szCs w:val="24"/>
        </w:rPr>
        <w:t>in the original lang</w:t>
      </w:r>
      <w:r w:rsidR="004A7C0E" w:rsidRPr="00D3227B">
        <w:rPr>
          <w:rFonts w:ascii="Times New Roman" w:hAnsi="Times New Roman" w:cs="Times New Roman" w:hint="eastAsia"/>
          <w:sz w:val="24"/>
          <w:szCs w:val="24"/>
        </w:rPr>
        <w:t>u</w:t>
      </w:r>
      <w:r w:rsidR="004834EA" w:rsidRPr="00D3227B">
        <w:rPr>
          <w:rFonts w:ascii="Times New Roman" w:hAnsi="Times New Roman" w:cs="Times New Roman"/>
          <w:sz w:val="24"/>
          <w:szCs w:val="24"/>
        </w:rPr>
        <w:t>age and the emotions the original writer wants to express; as a</w:t>
      </w:r>
      <w:r w:rsidR="004A7C0E" w:rsidRPr="00D3227B">
        <w:rPr>
          <w:rFonts w:ascii="Times New Roman" w:hAnsi="Times New Roman" w:cs="Times New Roman" w:hint="eastAsia"/>
          <w:sz w:val="24"/>
          <w:szCs w:val="24"/>
        </w:rPr>
        <w:t xml:space="preserve"> </w:t>
      </w:r>
      <w:r w:rsidR="004834EA" w:rsidRPr="00D3227B">
        <w:rPr>
          <w:rFonts w:ascii="Times New Roman" w:hAnsi="Times New Roman" w:cs="Times New Roman"/>
          <w:sz w:val="24"/>
          <w:szCs w:val="24"/>
        </w:rPr>
        <w:t>social be</w:t>
      </w:r>
      <w:r w:rsidR="004A7C0E" w:rsidRPr="00D3227B">
        <w:rPr>
          <w:rFonts w:ascii="Times New Roman" w:hAnsi="Times New Roman" w:cs="Times New Roman"/>
          <w:sz w:val="24"/>
          <w:szCs w:val="24"/>
        </w:rPr>
        <w:t>ing, Berry pla</w:t>
      </w:r>
      <w:r w:rsidR="004A7C0E">
        <w:rPr>
          <w:rFonts w:ascii="Times New Roman" w:hAnsi="Times New Roman" w:cs="Times New Roman"/>
          <w:sz w:val="24"/>
          <w:szCs w:val="24"/>
        </w:rPr>
        <w:t>ys the social rol</w:t>
      </w:r>
      <w:r w:rsidR="004A7C0E">
        <w:rPr>
          <w:rFonts w:ascii="Times New Roman" w:hAnsi="Times New Roman" w:cs="Times New Roman" w:hint="eastAsia"/>
          <w:sz w:val="24"/>
          <w:szCs w:val="24"/>
        </w:rPr>
        <w:t>e</w:t>
      </w:r>
      <w:r w:rsidR="004834EA" w:rsidRPr="003648B1">
        <w:rPr>
          <w:rFonts w:ascii="Times New Roman" w:hAnsi="Times New Roman" w:cs="Times New Roman"/>
          <w:sz w:val="24"/>
          <w:szCs w:val="24"/>
        </w:rPr>
        <w:t>s of the</w:t>
      </w:r>
      <w:r w:rsidR="004A7C0E">
        <w:rPr>
          <w:rFonts w:ascii="Times New Roman" w:hAnsi="Times New Roman" w:cs="Times New Roman"/>
          <w:sz w:val="24"/>
          <w:szCs w:val="24"/>
        </w:rPr>
        <w:t xml:space="preserve"> scholar, the author and the r</w:t>
      </w:r>
      <w:r w:rsidR="004A7C0E">
        <w:rPr>
          <w:rFonts w:ascii="Times New Roman" w:hAnsi="Times New Roman" w:cs="Times New Roman" w:hint="eastAsia"/>
          <w:sz w:val="24"/>
          <w:szCs w:val="24"/>
        </w:rPr>
        <w:t>e</w:t>
      </w:r>
      <w:r w:rsidR="004834EA" w:rsidRPr="003648B1">
        <w:rPr>
          <w:rFonts w:ascii="Times New Roman" w:hAnsi="Times New Roman" w:cs="Times New Roman"/>
          <w:sz w:val="24"/>
          <w:szCs w:val="24"/>
        </w:rPr>
        <w:t>ader</w:t>
      </w:r>
      <w:r w:rsidR="004A7C0E">
        <w:rPr>
          <w:rFonts w:ascii="Times New Roman" w:hAnsi="Times New Roman" w:cs="Times New Roman" w:hint="eastAsia"/>
          <w:sz w:val="24"/>
          <w:szCs w:val="24"/>
        </w:rPr>
        <w:t xml:space="preserve"> </w:t>
      </w:r>
      <w:r w:rsidR="004834EA" w:rsidRPr="003648B1">
        <w:rPr>
          <w:rFonts w:ascii="Times New Roman" w:hAnsi="Times New Roman" w:cs="Times New Roman"/>
          <w:sz w:val="24"/>
          <w:szCs w:val="24"/>
        </w:rPr>
        <w:t>respectively. Under the role of a scholar and a writer, his translator behavior is</w:t>
      </w:r>
      <w:r w:rsidR="004A7C0E">
        <w:rPr>
          <w:rFonts w:ascii="Times New Roman" w:hAnsi="Times New Roman" w:cs="Times New Roman" w:hint="eastAsia"/>
          <w:sz w:val="24"/>
          <w:szCs w:val="24"/>
        </w:rPr>
        <w:t xml:space="preserve"> e</w:t>
      </w:r>
      <w:r w:rsidR="004A7C0E">
        <w:rPr>
          <w:rFonts w:ascii="Times New Roman" w:hAnsi="Times New Roman" w:cs="Times New Roman"/>
          <w:sz w:val="24"/>
          <w:szCs w:val="24"/>
        </w:rPr>
        <w:t>ither truth-s</w:t>
      </w:r>
      <w:r w:rsidR="004A7C0E">
        <w:rPr>
          <w:rFonts w:ascii="Times New Roman" w:hAnsi="Times New Roman" w:cs="Times New Roman" w:hint="eastAsia"/>
          <w:sz w:val="24"/>
          <w:szCs w:val="24"/>
        </w:rPr>
        <w:t>ee</w:t>
      </w:r>
      <w:r w:rsidR="004A7C0E">
        <w:rPr>
          <w:rFonts w:ascii="Times New Roman" w:hAnsi="Times New Roman" w:cs="Times New Roman"/>
          <w:sz w:val="24"/>
          <w:szCs w:val="24"/>
        </w:rPr>
        <w:t>king o</w:t>
      </w:r>
      <w:r w:rsidR="004A7C0E">
        <w:rPr>
          <w:rFonts w:ascii="Times New Roman" w:hAnsi="Times New Roman" w:cs="Times New Roman" w:hint="eastAsia"/>
          <w:sz w:val="24"/>
          <w:szCs w:val="24"/>
        </w:rPr>
        <w:t>r</w:t>
      </w:r>
      <w:r w:rsidR="004A7C0E">
        <w:rPr>
          <w:rFonts w:ascii="Times New Roman" w:hAnsi="Times New Roman" w:cs="Times New Roman"/>
          <w:sz w:val="24"/>
          <w:szCs w:val="24"/>
        </w:rPr>
        <w:t xml:space="preserve"> u</w:t>
      </w:r>
      <w:r w:rsidR="004A7C0E">
        <w:rPr>
          <w:rFonts w:ascii="Times New Roman" w:hAnsi="Times New Roman" w:cs="Times New Roman" w:hint="eastAsia"/>
          <w:sz w:val="24"/>
          <w:szCs w:val="24"/>
        </w:rPr>
        <w:t>t</w:t>
      </w:r>
      <w:r w:rsidR="004834EA" w:rsidRPr="003648B1">
        <w:rPr>
          <w:rFonts w:ascii="Times New Roman" w:hAnsi="Times New Roman" w:cs="Times New Roman"/>
          <w:sz w:val="24"/>
          <w:szCs w:val="24"/>
        </w:rPr>
        <w:t>ility-attaining. Wlile under the role of a reader, his</w:t>
      </w:r>
      <w:r w:rsidR="004A7C0E">
        <w:rPr>
          <w:rFonts w:ascii="Times New Roman" w:hAnsi="Times New Roman" w:cs="Times New Roman" w:hint="eastAsia"/>
          <w:sz w:val="24"/>
          <w:szCs w:val="24"/>
        </w:rPr>
        <w:t xml:space="preserve"> </w:t>
      </w:r>
      <w:r w:rsidR="004A7C0E">
        <w:rPr>
          <w:rFonts w:ascii="Times New Roman" w:hAnsi="Times New Roman" w:cs="Times New Roman"/>
          <w:sz w:val="24"/>
          <w:szCs w:val="24"/>
        </w:rPr>
        <w:t>bechavior is mor</w:t>
      </w:r>
      <w:r w:rsidR="004A7C0E">
        <w:rPr>
          <w:rFonts w:ascii="Times New Roman" w:hAnsi="Times New Roman" w:cs="Times New Roman" w:hint="eastAsia"/>
          <w:sz w:val="24"/>
          <w:szCs w:val="24"/>
        </w:rPr>
        <w:t>e</w:t>
      </w:r>
      <w:r w:rsidR="004834EA" w:rsidRPr="003648B1">
        <w:rPr>
          <w:rFonts w:ascii="Times New Roman" w:hAnsi="Times New Roman" w:cs="Times New Roman"/>
          <w:sz w:val="24"/>
          <w:szCs w:val="24"/>
        </w:rPr>
        <w:t xml:space="preserve"> </w:t>
      </w:r>
      <w:r w:rsidR="004A7C0E">
        <w:rPr>
          <w:rFonts w:ascii="Times New Roman" w:hAnsi="Times New Roman" w:cs="Times New Roman"/>
          <w:sz w:val="24"/>
          <w:szCs w:val="24"/>
        </w:rPr>
        <w:t>utility-attaining than truth-s</w:t>
      </w:r>
      <w:r w:rsidR="004A7C0E">
        <w:rPr>
          <w:rFonts w:ascii="Times New Roman" w:hAnsi="Times New Roman" w:cs="Times New Roman" w:hint="eastAsia"/>
          <w:sz w:val="24"/>
          <w:szCs w:val="24"/>
        </w:rPr>
        <w:t>ee</w:t>
      </w:r>
      <w:r w:rsidR="004834EA" w:rsidRPr="003648B1">
        <w:rPr>
          <w:rFonts w:ascii="Times New Roman" w:hAnsi="Times New Roman" w:cs="Times New Roman"/>
          <w:sz w:val="24"/>
          <w:szCs w:val="24"/>
        </w:rPr>
        <w:t xml:space="preserve">king. </w:t>
      </w:r>
      <w:r w:rsidR="004A7C0E">
        <w:rPr>
          <w:rFonts w:ascii="Times New Roman" w:hAnsi="Times New Roman" w:cs="Times New Roman"/>
          <w:sz w:val="24"/>
          <w:szCs w:val="24"/>
        </w:rPr>
        <w:t>Gencrally sp</w:t>
      </w:r>
      <w:r w:rsidR="004A7C0E">
        <w:rPr>
          <w:rFonts w:ascii="Times New Roman" w:hAnsi="Times New Roman" w:cs="Times New Roman" w:hint="eastAsia"/>
          <w:sz w:val="24"/>
          <w:szCs w:val="24"/>
        </w:rPr>
        <w:t>e</w:t>
      </w:r>
      <w:r w:rsidR="004834EA" w:rsidRPr="003648B1">
        <w:rPr>
          <w:rFonts w:ascii="Times New Roman" w:hAnsi="Times New Roman" w:cs="Times New Roman"/>
          <w:sz w:val="24"/>
          <w:szCs w:val="24"/>
        </w:rPr>
        <w:t>aking, Berry's</w:t>
      </w:r>
      <w:r w:rsidR="004A7C0E">
        <w:rPr>
          <w:rFonts w:ascii="Times New Roman" w:hAnsi="Times New Roman" w:cs="Times New Roman" w:hint="eastAsia"/>
          <w:sz w:val="24"/>
          <w:szCs w:val="24"/>
        </w:rPr>
        <w:t xml:space="preserve"> </w:t>
      </w:r>
      <w:r w:rsidR="004834EA" w:rsidRPr="003648B1">
        <w:rPr>
          <w:rFonts w:ascii="Times New Roman" w:hAnsi="Times New Roman" w:cs="Times New Roman"/>
          <w:sz w:val="24"/>
          <w:szCs w:val="24"/>
        </w:rPr>
        <w:t>extra-translation behavior is more utility-attaining than tnuth-seeking. While</w:t>
      </w:r>
      <w:r w:rsidR="004A7C0E">
        <w:rPr>
          <w:rFonts w:ascii="Times New Roman" w:hAnsi="Times New Roman" w:cs="Times New Roman" w:hint="eastAsia"/>
          <w:sz w:val="24"/>
          <w:szCs w:val="24"/>
        </w:rPr>
        <w:t xml:space="preserve"> </w:t>
      </w:r>
      <w:r w:rsidR="004834EA" w:rsidRPr="003648B1">
        <w:rPr>
          <w:rFonts w:ascii="Times New Roman" w:hAnsi="Times New Roman" w:cs="Times New Roman"/>
          <w:sz w:val="24"/>
          <w:szCs w:val="24"/>
        </w:rPr>
        <w:t xml:space="preserve">ensuring </w:t>
      </w:r>
      <w:r w:rsidR="004A7C0E">
        <w:rPr>
          <w:rFonts w:ascii="Times New Roman" w:hAnsi="Times New Roman" w:cs="Times New Roman" w:hint="eastAsia"/>
          <w:sz w:val="24"/>
          <w:szCs w:val="24"/>
        </w:rPr>
        <w:t>t</w:t>
      </w:r>
      <w:r w:rsidR="004834EA" w:rsidRPr="003648B1">
        <w:rPr>
          <w:rFonts w:ascii="Times New Roman" w:hAnsi="Times New Roman" w:cs="Times New Roman"/>
          <w:sz w:val="24"/>
          <w:szCs w:val="24"/>
        </w:rPr>
        <w:t>hat the original mean</w:t>
      </w:r>
      <w:r w:rsidR="004A7C0E">
        <w:rPr>
          <w:rFonts w:ascii="Times New Roman" w:hAnsi="Times New Roman" w:cs="Times New Roman"/>
          <w:sz w:val="24"/>
          <w:szCs w:val="24"/>
        </w:rPr>
        <w:t>ing is not damaged, he puts mor</w:t>
      </w:r>
      <w:r w:rsidR="004A7C0E">
        <w:rPr>
          <w:rFonts w:ascii="Times New Roman" w:hAnsi="Times New Roman" w:cs="Times New Roman" w:hint="eastAsia"/>
          <w:sz w:val="24"/>
          <w:szCs w:val="24"/>
        </w:rPr>
        <w:t>e</w:t>
      </w:r>
      <w:r w:rsidR="004A7C0E">
        <w:rPr>
          <w:rFonts w:ascii="Times New Roman" w:hAnsi="Times New Roman" w:cs="Times New Roman"/>
          <w:sz w:val="24"/>
          <w:szCs w:val="24"/>
        </w:rPr>
        <w:t xml:space="preserve"> emphasis on the accep</w:t>
      </w:r>
      <w:r w:rsidR="004A7C0E">
        <w:rPr>
          <w:rFonts w:ascii="Times New Roman" w:hAnsi="Times New Roman" w:cs="Times New Roman" w:hint="eastAsia"/>
          <w:sz w:val="24"/>
          <w:szCs w:val="24"/>
        </w:rPr>
        <w:t>t</w:t>
      </w:r>
      <w:r w:rsidR="004834EA" w:rsidRPr="003648B1">
        <w:rPr>
          <w:rFonts w:ascii="Times New Roman" w:hAnsi="Times New Roman" w:cs="Times New Roman"/>
          <w:sz w:val="24"/>
          <w:szCs w:val="24"/>
        </w:rPr>
        <w:t>ance of the translation, achieving the aim of being u</w:t>
      </w:r>
      <w:r w:rsidR="004A7C0E">
        <w:rPr>
          <w:rFonts w:ascii="Times New Roman" w:hAnsi="Times New Roman" w:cs="Times New Roman" w:hint="eastAsia"/>
          <w:sz w:val="24"/>
          <w:szCs w:val="24"/>
        </w:rPr>
        <w:t>t</w:t>
      </w:r>
      <w:r w:rsidR="004834EA" w:rsidRPr="003648B1">
        <w:rPr>
          <w:rFonts w:ascii="Times New Roman" w:hAnsi="Times New Roman" w:cs="Times New Roman"/>
          <w:sz w:val="24"/>
          <w:szCs w:val="24"/>
        </w:rPr>
        <w:t>il</w:t>
      </w:r>
      <w:r w:rsidR="004A7C0E">
        <w:rPr>
          <w:rFonts w:ascii="Times New Roman" w:hAnsi="Times New Roman" w:cs="Times New Roman" w:hint="eastAsia"/>
          <w:sz w:val="24"/>
          <w:szCs w:val="24"/>
        </w:rPr>
        <w:t>i</w:t>
      </w:r>
      <w:r w:rsidR="004834EA" w:rsidRPr="003648B1">
        <w:rPr>
          <w:rFonts w:ascii="Times New Roman" w:hAnsi="Times New Roman" w:cs="Times New Roman"/>
          <w:sz w:val="24"/>
          <w:szCs w:val="24"/>
        </w:rPr>
        <w:t>t</w:t>
      </w:r>
      <w:r w:rsidR="004A7C0E">
        <w:rPr>
          <w:rFonts w:ascii="Times New Roman" w:hAnsi="Times New Roman" w:cs="Times New Roman" w:hint="eastAsia"/>
          <w:sz w:val="24"/>
          <w:szCs w:val="24"/>
        </w:rPr>
        <w:t>y-a</w:t>
      </w:r>
      <w:r w:rsidR="004834EA" w:rsidRPr="003648B1">
        <w:rPr>
          <w:rFonts w:ascii="Times New Roman" w:hAnsi="Times New Roman" w:cs="Times New Roman"/>
          <w:sz w:val="24"/>
          <w:szCs w:val="24"/>
        </w:rPr>
        <w:t>t</w:t>
      </w:r>
      <w:r w:rsidR="004A7C0E">
        <w:rPr>
          <w:rFonts w:ascii="Times New Roman" w:hAnsi="Times New Roman" w:cs="Times New Roman" w:hint="eastAsia"/>
          <w:sz w:val="24"/>
          <w:szCs w:val="24"/>
        </w:rPr>
        <w:t>t</w:t>
      </w:r>
      <w:r w:rsidR="004834EA" w:rsidRPr="003648B1">
        <w:rPr>
          <w:rFonts w:ascii="Times New Roman" w:hAnsi="Times New Roman" w:cs="Times New Roman"/>
          <w:sz w:val="24"/>
          <w:szCs w:val="24"/>
        </w:rPr>
        <w:t>a</w:t>
      </w:r>
      <w:r w:rsidR="004A7C0E">
        <w:rPr>
          <w:rFonts w:ascii="Times New Roman" w:hAnsi="Times New Roman" w:cs="Times New Roman" w:hint="eastAsia"/>
          <w:sz w:val="24"/>
          <w:szCs w:val="24"/>
        </w:rPr>
        <w:t>i</w:t>
      </w:r>
      <w:r w:rsidR="004834EA" w:rsidRPr="003648B1">
        <w:rPr>
          <w:rFonts w:ascii="Times New Roman" w:hAnsi="Times New Roman" w:cs="Times New Roman"/>
          <w:sz w:val="24"/>
          <w:szCs w:val="24"/>
        </w:rPr>
        <w:t>ning</w:t>
      </w:r>
      <w:r w:rsidR="004A7C0E">
        <w:rPr>
          <w:rFonts w:ascii="Times New Roman" w:hAnsi="Times New Roman" w:cs="Times New Roman" w:hint="eastAsia"/>
          <w:sz w:val="24"/>
          <w:szCs w:val="24"/>
        </w:rPr>
        <w:t xml:space="preserve">. </w:t>
      </w:r>
      <w:r w:rsidR="004834EA" w:rsidRPr="003648B1">
        <w:rPr>
          <w:rFonts w:ascii="Times New Roman" w:hAnsi="Times New Roman" w:cs="Times New Roman"/>
          <w:sz w:val="24"/>
          <w:szCs w:val="24"/>
        </w:rPr>
        <w:t>Thoretically, this thesis integrates transla</w:t>
      </w:r>
      <w:r w:rsidR="004A7C0E">
        <w:rPr>
          <w:rFonts w:ascii="Times New Roman" w:hAnsi="Times New Roman" w:cs="Times New Roman"/>
          <w:sz w:val="24"/>
          <w:szCs w:val="24"/>
        </w:rPr>
        <w:t>tors' wills into the text studi</w:t>
      </w:r>
      <w:r w:rsidR="004A7C0E">
        <w:rPr>
          <w:rFonts w:ascii="Times New Roman" w:hAnsi="Times New Roman" w:cs="Times New Roman" w:hint="eastAsia"/>
          <w:sz w:val="24"/>
          <w:szCs w:val="24"/>
        </w:rPr>
        <w:t>e</w:t>
      </w:r>
      <w:r w:rsidR="004834EA" w:rsidRPr="003648B1">
        <w:rPr>
          <w:rFonts w:ascii="Times New Roman" w:hAnsi="Times New Roman" w:cs="Times New Roman"/>
          <w:sz w:val="24"/>
          <w:szCs w:val="24"/>
        </w:rPr>
        <w:t>s,</w:t>
      </w:r>
      <w:r w:rsidR="004A7C0E">
        <w:rPr>
          <w:rFonts w:ascii="Times New Roman" w:hAnsi="Times New Roman" w:cs="Times New Roman" w:hint="eastAsia"/>
          <w:sz w:val="24"/>
          <w:szCs w:val="24"/>
        </w:rPr>
        <w:t xml:space="preserve"> </w:t>
      </w:r>
      <w:r w:rsidR="004834EA" w:rsidRPr="003648B1">
        <w:rPr>
          <w:rFonts w:ascii="Times New Roman" w:hAnsi="Times New Roman" w:cs="Times New Roman"/>
          <w:sz w:val="24"/>
          <w:szCs w:val="24"/>
        </w:rPr>
        <w:t>taking the translator as the starting point. The evaluation of the degree of</w:t>
      </w:r>
    </w:p>
    <w:p w:rsidR="004834EA" w:rsidRPr="003648B1" w:rsidRDefault="004834EA" w:rsidP="004834EA">
      <w:pPr>
        <w:rPr>
          <w:rFonts w:ascii="Times New Roman" w:hAnsi="Times New Roman" w:cs="Times New Roman"/>
          <w:sz w:val="24"/>
          <w:szCs w:val="24"/>
        </w:rPr>
      </w:pPr>
      <w:r w:rsidRPr="003648B1">
        <w:rPr>
          <w:rFonts w:ascii="Times New Roman" w:hAnsi="Times New Roman" w:cs="Times New Roman"/>
          <w:sz w:val="24"/>
          <w:szCs w:val="24"/>
        </w:rPr>
        <w:lastRenderedPageBreak/>
        <w:t>rationality of translator behavior is the asssment of translation quality. The study</w:t>
      </w:r>
    </w:p>
    <w:p w:rsidR="004834EA" w:rsidRPr="003648B1" w:rsidRDefault="004834EA" w:rsidP="004834EA">
      <w:pPr>
        <w:rPr>
          <w:rFonts w:ascii="Times New Roman" w:hAnsi="Times New Roman" w:cs="Times New Roman"/>
          <w:sz w:val="24"/>
          <w:szCs w:val="24"/>
        </w:rPr>
      </w:pPr>
      <w:r w:rsidRPr="003648B1">
        <w:rPr>
          <w:rFonts w:ascii="Times New Roman" w:hAnsi="Times New Roman" w:cs="Times New Roman"/>
          <w:sz w:val="24"/>
          <w:szCs w:val="24"/>
        </w:rPr>
        <w:t xml:space="preserve">enriches translation criticism </w:t>
      </w:r>
      <w:r w:rsidR="004A7C0E">
        <w:rPr>
          <w:rFonts w:ascii="Times New Roman" w:hAnsi="Times New Roman" w:cs="Times New Roman"/>
          <w:sz w:val="24"/>
          <w:szCs w:val="24"/>
        </w:rPr>
        <w:t>activities which are translator</w:t>
      </w:r>
      <w:r w:rsidRPr="003648B1">
        <w:rPr>
          <w:rFonts w:ascii="Times New Roman" w:hAnsi="Times New Roman" w:cs="Times New Roman"/>
          <w:sz w:val="24"/>
          <w:szCs w:val="24"/>
        </w:rPr>
        <w:t>-centered. Practically,</w:t>
      </w:r>
    </w:p>
    <w:p w:rsidR="004834EA" w:rsidRPr="003648B1" w:rsidRDefault="004834EA" w:rsidP="004834EA">
      <w:pPr>
        <w:rPr>
          <w:rFonts w:ascii="Times New Roman" w:hAnsi="Times New Roman" w:cs="Times New Roman"/>
          <w:sz w:val="24"/>
          <w:szCs w:val="24"/>
        </w:rPr>
      </w:pPr>
      <w:r w:rsidRPr="003648B1">
        <w:rPr>
          <w:rFonts w:ascii="Times New Roman" w:hAnsi="Times New Roman" w:cs="Times New Roman"/>
          <w:sz w:val="24"/>
          <w:szCs w:val="24"/>
        </w:rPr>
        <w:t>when facing the foreign translation of cultural elements with Chinese features, it is</w:t>
      </w:r>
    </w:p>
    <w:p w:rsidR="004834EA" w:rsidRPr="003648B1" w:rsidRDefault="004834EA" w:rsidP="004834EA">
      <w:pPr>
        <w:rPr>
          <w:rFonts w:ascii="Times New Roman" w:hAnsi="Times New Roman" w:cs="Times New Roman"/>
          <w:sz w:val="24"/>
          <w:szCs w:val="24"/>
        </w:rPr>
      </w:pPr>
      <w:r w:rsidRPr="003648B1">
        <w:rPr>
          <w:rFonts w:ascii="Times New Roman" w:hAnsi="Times New Roman" w:cs="Times New Roman"/>
          <w:sz w:val="24"/>
          <w:szCs w:val="24"/>
        </w:rPr>
        <w:t>often necessaly to take into account the spread of culture as well as the acceptance</w:t>
      </w:r>
    </w:p>
    <w:p w:rsidR="004834EA" w:rsidRPr="003648B1" w:rsidRDefault="004834EA" w:rsidP="004834EA">
      <w:pPr>
        <w:rPr>
          <w:rFonts w:ascii="Times New Roman" w:hAnsi="Times New Roman" w:cs="Times New Roman"/>
          <w:sz w:val="24"/>
          <w:szCs w:val="24"/>
        </w:rPr>
      </w:pPr>
      <w:r w:rsidRPr="003648B1">
        <w:rPr>
          <w:rFonts w:ascii="Times New Roman" w:hAnsi="Times New Roman" w:cs="Times New Roman"/>
          <w:sz w:val="24"/>
          <w:szCs w:val="24"/>
        </w:rPr>
        <w:t>of the target langage readers, that is, the translator should find a balance between</w:t>
      </w:r>
    </w:p>
    <w:p w:rsidR="004834EA" w:rsidRPr="003648B1" w:rsidRDefault="004834EA" w:rsidP="004834EA">
      <w:pPr>
        <w:rPr>
          <w:rFonts w:ascii="Times New Roman" w:hAnsi="Times New Roman" w:cs="Times New Roman"/>
          <w:sz w:val="24"/>
          <w:szCs w:val="24"/>
        </w:rPr>
      </w:pPr>
      <w:r w:rsidRPr="003648B1">
        <w:rPr>
          <w:rFonts w:ascii="Times New Roman" w:hAnsi="Times New Roman" w:cs="Times New Roman"/>
          <w:sz w:val="24"/>
          <w:szCs w:val="24"/>
        </w:rPr>
        <w:t>being truth-seeking and utility-attaining.</w:t>
      </w:r>
    </w:p>
    <w:p w:rsidR="004834EA" w:rsidRPr="00152D3D" w:rsidRDefault="004834EA" w:rsidP="004A7C0E">
      <w:pPr>
        <w:ind w:firstLineChars="200" w:firstLine="480"/>
        <w:rPr>
          <w:rFonts w:ascii="Times New Roman" w:hAnsi="Times New Roman" w:cs="Times New Roman"/>
          <w:sz w:val="24"/>
          <w:szCs w:val="24"/>
        </w:rPr>
      </w:pPr>
      <w:r w:rsidRPr="003648B1">
        <w:rPr>
          <w:rFonts w:ascii="Times New Roman" w:hAnsi="Times New Roman" w:cs="Times New Roman"/>
          <w:sz w:val="24"/>
          <w:szCs w:val="24"/>
        </w:rPr>
        <w:t> </w:t>
      </w:r>
      <w:r w:rsidRPr="00152D3D">
        <w:rPr>
          <w:rFonts w:ascii="Times New Roman" w:hAnsi="Times New Roman" w:cs="Times New Roman"/>
          <w:sz w:val="24"/>
          <w:szCs w:val="24"/>
        </w:rPr>
        <w:t>From the sociology of Pierre Bourdieu</w:t>
      </w:r>
      <w:r w:rsidRPr="00152D3D">
        <w:rPr>
          <w:rFonts w:ascii="Times New Roman" w:hAnsi="Times New Roman" w:cs="Times New Roman"/>
          <w:sz w:val="24"/>
          <w:szCs w:val="24"/>
        </w:rPr>
        <w:t>，</w:t>
      </w:r>
      <w:r w:rsidRPr="00152D3D">
        <w:rPr>
          <w:rFonts w:ascii="Times New Roman" w:hAnsi="Times New Roman" w:cs="Times New Roman"/>
          <w:sz w:val="24"/>
          <w:szCs w:val="24"/>
        </w:rPr>
        <w:t xml:space="preserve">combined the </w:t>
      </w:r>
      <w:r w:rsidRPr="008F1FA7">
        <w:rPr>
          <w:rFonts w:ascii="Times New Roman" w:hAnsi="Times New Roman" w:cs="Times New Roman"/>
          <w:i/>
          <w:sz w:val="24"/>
          <w:szCs w:val="24"/>
        </w:rPr>
        <w:t>Three</w:t>
      </w:r>
      <w:r w:rsidRPr="008F1FA7">
        <w:rPr>
          <w:rFonts w:ascii="Times New Roman" w:hAnsi="Times New Roman" w:cs="Times New Roman"/>
          <w:i/>
          <w:sz w:val="24"/>
          <w:szCs w:val="24"/>
        </w:rPr>
        <w:t>－</w:t>
      </w:r>
      <w:r w:rsidRPr="008F1FA7">
        <w:rPr>
          <w:rFonts w:ascii="Times New Roman" w:hAnsi="Times New Roman" w:cs="Times New Roman"/>
          <w:i/>
          <w:sz w:val="24"/>
          <w:szCs w:val="24"/>
        </w:rPr>
        <w:t>Body Problem</w:t>
      </w:r>
      <w:r w:rsidRPr="00152D3D">
        <w:rPr>
          <w:rFonts w:ascii="Times New Roman" w:hAnsi="Times New Roman" w:cs="Times New Roman"/>
          <w:sz w:val="24"/>
          <w:szCs w:val="24"/>
        </w:rPr>
        <w:t>，</w:t>
      </w:r>
      <w:r w:rsidR="008F1FA7" w:rsidRPr="003648B1">
        <w:rPr>
          <w:rFonts w:ascii="Times New Roman" w:hAnsi="Times New Roman" w:cs="Times New Roman"/>
          <w:sz w:val="24"/>
          <w:szCs w:val="24"/>
        </w:rPr>
        <w:t xml:space="preserve">Ren Jinglei (2020) </w:t>
      </w:r>
      <w:r w:rsidR="008F1FA7">
        <w:rPr>
          <w:rFonts w:ascii="Times New Roman" w:hAnsi="Times New Roman" w:cs="Times New Roman"/>
          <w:sz w:val="24"/>
          <w:szCs w:val="24"/>
        </w:rPr>
        <w:t xml:space="preserve">summerizes </w:t>
      </w:r>
      <w:r w:rsidR="008F1FA7">
        <w:rPr>
          <w:rFonts w:ascii="Times New Roman" w:hAnsi="Times New Roman" w:cs="Times New Roman" w:hint="eastAsia"/>
          <w:sz w:val="24"/>
          <w:szCs w:val="24"/>
        </w:rPr>
        <w:t>Liu Yukun</w:t>
      </w:r>
      <w:r w:rsidRPr="00152D3D">
        <w:rPr>
          <w:rFonts w:ascii="Times New Roman" w:hAnsi="Times New Roman" w:cs="Times New Roman"/>
          <w:sz w:val="24"/>
          <w:szCs w:val="24"/>
        </w:rPr>
        <w:t>’s life track</w:t>
      </w:r>
      <w:r w:rsidRPr="00152D3D">
        <w:rPr>
          <w:rFonts w:ascii="Times New Roman" w:hAnsi="Times New Roman" w:cs="Times New Roman"/>
          <w:sz w:val="24"/>
          <w:szCs w:val="24"/>
        </w:rPr>
        <w:t>，</w:t>
      </w:r>
      <w:r w:rsidRPr="00152D3D">
        <w:rPr>
          <w:rFonts w:ascii="Times New Roman" w:hAnsi="Times New Roman" w:cs="Times New Roman"/>
          <w:sz w:val="24"/>
          <w:szCs w:val="24"/>
        </w:rPr>
        <w:t>digs out his translator habitus in society</w:t>
      </w:r>
      <w:r w:rsidRPr="00152D3D">
        <w:rPr>
          <w:rFonts w:ascii="Times New Roman" w:hAnsi="Times New Roman" w:cs="Times New Roman"/>
          <w:sz w:val="24"/>
          <w:szCs w:val="24"/>
        </w:rPr>
        <w:t>，</w:t>
      </w:r>
      <w:r w:rsidRPr="00152D3D">
        <w:rPr>
          <w:rFonts w:ascii="Times New Roman" w:hAnsi="Times New Roman" w:cs="Times New Roman"/>
          <w:sz w:val="24"/>
          <w:szCs w:val="24"/>
        </w:rPr>
        <w:t>and then analyzes the role of his habitus in translation</w:t>
      </w:r>
      <w:r w:rsidR="008F1FA7">
        <w:rPr>
          <w:rFonts w:ascii="Times New Roman" w:hAnsi="Times New Roman" w:cs="Times New Roman" w:hint="eastAsia"/>
          <w:sz w:val="24"/>
          <w:szCs w:val="24"/>
        </w:rPr>
        <w:t xml:space="preserve">, </w:t>
      </w:r>
      <w:r w:rsidRPr="00152D3D">
        <w:rPr>
          <w:rFonts w:ascii="Times New Roman" w:hAnsi="Times New Roman" w:cs="Times New Roman"/>
          <w:sz w:val="24"/>
          <w:szCs w:val="24"/>
        </w:rPr>
        <w:t>thus mining a number of reasons that make the work popular in western world</w:t>
      </w:r>
      <w:r w:rsidR="008F1FA7">
        <w:rPr>
          <w:rFonts w:ascii="Times New Roman" w:hAnsi="Times New Roman" w:cs="Times New Roman" w:hint="eastAsia"/>
          <w:sz w:val="24"/>
          <w:szCs w:val="24"/>
        </w:rPr>
        <w:t xml:space="preserve">. </w:t>
      </w:r>
      <w:r w:rsidRPr="00152D3D">
        <w:rPr>
          <w:rFonts w:ascii="Times New Roman" w:hAnsi="Times New Roman" w:cs="Times New Roman"/>
          <w:sz w:val="24"/>
          <w:szCs w:val="24"/>
        </w:rPr>
        <w:t>Therefore</w:t>
      </w:r>
      <w:r w:rsidRPr="00152D3D">
        <w:rPr>
          <w:rFonts w:ascii="Times New Roman" w:hAnsi="Times New Roman" w:cs="Times New Roman"/>
          <w:sz w:val="24"/>
          <w:szCs w:val="24"/>
        </w:rPr>
        <w:t>，</w:t>
      </w:r>
      <w:r w:rsidRPr="00152D3D">
        <w:rPr>
          <w:rFonts w:ascii="Times New Roman" w:hAnsi="Times New Roman" w:cs="Times New Roman"/>
          <w:sz w:val="24"/>
          <w:szCs w:val="24"/>
        </w:rPr>
        <w:t>it can provide some inspirations for translators</w:t>
      </w:r>
      <w:r w:rsidRPr="00152D3D">
        <w:rPr>
          <w:rFonts w:ascii="Times New Roman" w:hAnsi="Times New Roman" w:cs="Times New Roman"/>
          <w:sz w:val="24"/>
          <w:szCs w:val="24"/>
        </w:rPr>
        <w:t>．</w:t>
      </w:r>
    </w:p>
    <w:p w:rsidR="004834EA" w:rsidRDefault="004834EA" w:rsidP="008F1FA7">
      <w:pPr>
        <w:ind w:firstLineChars="200" w:firstLine="480"/>
        <w:rPr>
          <w:rFonts w:ascii="Times New Roman" w:hAnsi="Times New Roman" w:cs="Times New Roman"/>
          <w:sz w:val="24"/>
          <w:szCs w:val="24"/>
        </w:rPr>
      </w:pPr>
      <w:r w:rsidRPr="003648B1">
        <w:rPr>
          <w:rFonts w:ascii="Times New Roman" w:hAnsi="Times New Roman" w:cs="Times New Roman"/>
          <w:sz w:val="24"/>
          <w:szCs w:val="24"/>
        </w:rPr>
        <w:t xml:space="preserve">In short, after combing, it is found that in recent years, people have begun to pay attention to the importance of the translator and began to study the influence of the translator on translation, but the research on the translator is still much less, which needs to be further explored and studied. </w:t>
      </w:r>
    </w:p>
    <w:p w:rsidR="008F1FA7" w:rsidRPr="003648B1" w:rsidRDefault="008F1FA7" w:rsidP="008F1FA7">
      <w:pPr>
        <w:ind w:firstLineChars="200" w:firstLine="480"/>
        <w:rPr>
          <w:rFonts w:ascii="Times New Roman" w:hAnsi="Times New Roman" w:cs="Times New Roman"/>
          <w:sz w:val="24"/>
          <w:szCs w:val="24"/>
        </w:rPr>
      </w:pPr>
    </w:p>
    <w:p w:rsidR="004834EA" w:rsidRPr="008F1FA7" w:rsidRDefault="008F1FA7" w:rsidP="004834EA">
      <w:pPr>
        <w:rPr>
          <w:rFonts w:ascii="Times New Roman" w:hAnsi="Times New Roman" w:cs="Times New Roman"/>
          <w:b/>
          <w:sz w:val="24"/>
          <w:szCs w:val="24"/>
        </w:rPr>
      </w:pPr>
      <w:r w:rsidRPr="008F1FA7">
        <w:rPr>
          <w:rFonts w:ascii="Times New Roman" w:hAnsi="Times New Roman" w:cs="Times New Roman" w:hint="eastAsia"/>
          <w:b/>
          <w:sz w:val="24"/>
          <w:szCs w:val="24"/>
        </w:rPr>
        <w:t xml:space="preserve">(4) </w:t>
      </w:r>
      <w:r w:rsidR="004834EA" w:rsidRPr="008F1FA7">
        <w:rPr>
          <w:rFonts w:ascii="Times New Roman" w:hAnsi="Times New Roman" w:cs="Times New Roman"/>
          <w:b/>
          <w:sz w:val="24"/>
          <w:szCs w:val="24"/>
        </w:rPr>
        <w:t>Transla</w:t>
      </w:r>
      <w:r w:rsidR="000D21CD">
        <w:rPr>
          <w:rFonts w:ascii="Times New Roman" w:hAnsi="Times New Roman" w:cs="Times New Roman"/>
          <w:b/>
          <w:sz w:val="24"/>
          <w:szCs w:val="24"/>
        </w:rPr>
        <w:t xml:space="preserve">tion and </w:t>
      </w:r>
      <w:r w:rsidR="000D21CD">
        <w:rPr>
          <w:rFonts w:ascii="Times New Roman" w:hAnsi="Times New Roman" w:cs="Times New Roman" w:hint="eastAsia"/>
          <w:b/>
          <w:sz w:val="24"/>
          <w:szCs w:val="24"/>
        </w:rPr>
        <w:t>Dissemination</w:t>
      </w:r>
      <w:r w:rsidR="000D21CD">
        <w:rPr>
          <w:rFonts w:ascii="Times New Roman" w:hAnsi="Times New Roman" w:cs="Times New Roman"/>
          <w:b/>
          <w:sz w:val="24"/>
          <w:szCs w:val="24"/>
        </w:rPr>
        <w:t xml:space="preserve"> </w:t>
      </w:r>
      <w:r w:rsidR="000D21CD">
        <w:rPr>
          <w:rFonts w:ascii="Times New Roman" w:hAnsi="Times New Roman" w:cs="Times New Roman" w:hint="eastAsia"/>
          <w:b/>
          <w:sz w:val="24"/>
          <w:szCs w:val="24"/>
        </w:rPr>
        <w:t>S</w:t>
      </w:r>
      <w:r>
        <w:rPr>
          <w:rFonts w:ascii="Times New Roman" w:hAnsi="Times New Roman" w:cs="Times New Roman"/>
          <w:b/>
          <w:sz w:val="24"/>
          <w:szCs w:val="24"/>
        </w:rPr>
        <w:t>tudies</w:t>
      </w:r>
    </w:p>
    <w:p w:rsidR="004834EA" w:rsidRPr="003648B1" w:rsidRDefault="004834EA" w:rsidP="008F1FA7">
      <w:pPr>
        <w:ind w:firstLineChars="200" w:firstLine="480"/>
        <w:rPr>
          <w:rFonts w:ascii="Times New Roman" w:hAnsi="Times New Roman" w:cs="Times New Roman"/>
          <w:sz w:val="24"/>
          <w:szCs w:val="24"/>
        </w:rPr>
      </w:pPr>
      <w:r w:rsidRPr="003648B1">
        <w:rPr>
          <w:rFonts w:ascii="Times New Roman" w:hAnsi="Times New Roman" w:cs="Times New Roman"/>
          <w:sz w:val="24"/>
          <w:szCs w:val="24"/>
        </w:rPr>
        <w:t>Jia</w:t>
      </w:r>
      <w:r w:rsidR="008F1FA7">
        <w:rPr>
          <w:rFonts w:ascii="Times New Roman" w:hAnsi="Times New Roman" w:cs="Times New Roman" w:hint="eastAsia"/>
          <w:sz w:val="24"/>
          <w:szCs w:val="24"/>
        </w:rPr>
        <w:t xml:space="preserve"> Y</w:t>
      </w:r>
      <w:r w:rsidRPr="003648B1">
        <w:rPr>
          <w:rFonts w:ascii="Times New Roman" w:hAnsi="Times New Roman" w:cs="Times New Roman"/>
          <w:sz w:val="24"/>
          <w:szCs w:val="24"/>
        </w:rPr>
        <w:t xml:space="preserve">a (2021) studies the spread of Mo Yan's novels in Mongolia. She pointed out that the frequent literary exchanges and cooperation between China and Mongolia, the translator's full combination of Mongolian culture and the writer's own international vision promoted the successful translation and dissemination of Mo Yan's novels in Mongolia. And </w:t>
      </w:r>
      <w:r w:rsidR="008F1FA7">
        <w:rPr>
          <w:rFonts w:ascii="Times New Roman" w:hAnsi="Times New Roman" w:cs="Times New Roman" w:hint="eastAsia"/>
          <w:sz w:val="24"/>
          <w:szCs w:val="24"/>
        </w:rPr>
        <w:t xml:space="preserve">she </w:t>
      </w:r>
      <w:r w:rsidRPr="003648B1">
        <w:rPr>
          <w:rFonts w:ascii="Times New Roman" w:hAnsi="Times New Roman" w:cs="Times New Roman"/>
          <w:sz w:val="24"/>
          <w:szCs w:val="24"/>
        </w:rPr>
        <w:t>sort</w:t>
      </w:r>
      <w:r w:rsidR="008F1FA7">
        <w:rPr>
          <w:rFonts w:ascii="Times New Roman" w:hAnsi="Times New Roman" w:cs="Times New Roman" w:hint="eastAsia"/>
          <w:sz w:val="24"/>
          <w:szCs w:val="24"/>
        </w:rPr>
        <w:t>s</w:t>
      </w:r>
      <w:r w:rsidRPr="003648B1">
        <w:rPr>
          <w:rFonts w:ascii="Times New Roman" w:hAnsi="Times New Roman" w:cs="Times New Roman"/>
          <w:sz w:val="24"/>
          <w:szCs w:val="24"/>
        </w:rPr>
        <w:t xml:space="preserve"> out the spread path of Mo Yan's novels in Mongolia, including Mongolian literary circles, local publishing houses, newspapers, magazines, book fairs, movies and TV dramas, network platforms and other channels. This paper summarizes and discusses the experience and enlightenment of the successful translation and introduction of Mo Yan's novels, respectively from the macro perspective-the position of Mongolia, the receiving country and China, and the micro </w:t>
      </w:r>
      <w:r w:rsidR="008F1FA7">
        <w:rPr>
          <w:rFonts w:ascii="Times New Roman" w:hAnsi="Times New Roman" w:cs="Times New Roman"/>
          <w:sz w:val="24"/>
          <w:szCs w:val="24"/>
        </w:rPr>
        <w:t xml:space="preserve">perspective-the writer Mo Yan. </w:t>
      </w:r>
      <w:r w:rsidR="008F1FA7">
        <w:rPr>
          <w:rFonts w:ascii="Times New Roman" w:hAnsi="Times New Roman" w:cs="Times New Roman" w:hint="eastAsia"/>
          <w:sz w:val="24"/>
          <w:szCs w:val="24"/>
        </w:rPr>
        <w:t>T</w:t>
      </w:r>
      <w:r w:rsidRPr="003648B1">
        <w:rPr>
          <w:rFonts w:ascii="Times New Roman" w:hAnsi="Times New Roman" w:cs="Times New Roman"/>
          <w:sz w:val="24"/>
          <w:szCs w:val="24"/>
        </w:rPr>
        <w:t xml:space="preserve">his paper summarizes the experience of successful translation and dissemination in detail, and obtains the enlightenment to promote the further exchange of Chinese and Mongolian literature in the future. the conclusion </w:t>
      </w:r>
      <w:r w:rsidRPr="003648B1">
        <w:rPr>
          <w:rFonts w:ascii="Times New Roman" w:hAnsi="Times New Roman" w:cs="Times New Roman"/>
          <w:sz w:val="24"/>
          <w:szCs w:val="24"/>
        </w:rPr>
        <w:lastRenderedPageBreak/>
        <w:t xml:space="preserve">part draws the research conclusion, points out the shortcomings of the thesis, and looks forward to the development of future research. </w:t>
      </w:r>
    </w:p>
    <w:p w:rsidR="004834EA" w:rsidRPr="003648B1" w:rsidRDefault="004834EA" w:rsidP="008F1FA7">
      <w:pPr>
        <w:ind w:firstLineChars="200" w:firstLine="480"/>
        <w:rPr>
          <w:rFonts w:ascii="Times New Roman" w:hAnsi="Times New Roman" w:cs="Times New Roman"/>
          <w:sz w:val="24"/>
          <w:szCs w:val="24"/>
        </w:rPr>
      </w:pPr>
      <w:r w:rsidRPr="003648B1">
        <w:rPr>
          <w:rFonts w:ascii="Times New Roman" w:hAnsi="Times New Roman" w:cs="Times New Roman"/>
          <w:sz w:val="24"/>
          <w:szCs w:val="24"/>
        </w:rPr>
        <w:t xml:space="preserve">Li </w:t>
      </w:r>
      <w:r w:rsidR="003922E6">
        <w:rPr>
          <w:rFonts w:ascii="Times New Roman" w:hAnsi="Times New Roman" w:cs="Times New Roman" w:hint="eastAsia"/>
          <w:sz w:val="24"/>
          <w:szCs w:val="24"/>
        </w:rPr>
        <w:t>Han</w:t>
      </w:r>
      <w:r w:rsidR="003922E6">
        <w:rPr>
          <w:rFonts w:ascii="Times New Roman" w:hAnsi="Times New Roman" w:cs="Times New Roman"/>
          <w:sz w:val="24"/>
          <w:szCs w:val="24"/>
        </w:rPr>
        <w:t>ji</w:t>
      </w:r>
      <w:r w:rsidRPr="003648B1">
        <w:rPr>
          <w:rFonts w:ascii="Times New Roman" w:hAnsi="Times New Roman" w:cs="Times New Roman"/>
          <w:sz w:val="24"/>
          <w:szCs w:val="24"/>
        </w:rPr>
        <w:t xml:space="preserve"> (2014) combed the basic information of Yu Hua's works and their English translations, and combined with his sales data on Amazon's North American website, expounded in detail the reasons for the popularity of his works from the aspects of translator, translation language, theme and so on. it is intended to provide reference for the foreign translation of Chinese literature in the future. </w:t>
      </w:r>
    </w:p>
    <w:p w:rsidR="004834EA" w:rsidRPr="003648B1" w:rsidRDefault="004834EA" w:rsidP="008F1FA7">
      <w:pPr>
        <w:ind w:firstLineChars="200" w:firstLine="480"/>
        <w:rPr>
          <w:rFonts w:ascii="Times New Roman" w:hAnsi="Times New Roman" w:cs="Times New Roman"/>
          <w:sz w:val="24"/>
          <w:szCs w:val="24"/>
        </w:rPr>
      </w:pPr>
      <w:r w:rsidRPr="003648B1">
        <w:rPr>
          <w:rFonts w:ascii="Times New Roman" w:hAnsi="Times New Roman" w:cs="Times New Roman"/>
          <w:sz w:val="24"/>
          <w:szCs w:val="24"/>
        </w:rPr>
        <w:t>After analyzin</w:t>
      </w:r>
      <w:r w:rsidR="003922E6">
        <w:rPr>
          <w:rFonts w:ascii="Times New Roman" w:hAnsi="Times New Roman" w:cs="Times New Roman"/>
          <w:sz w:val="24"/>
          <w:szCs w:val="24"/>
        </w:rPr>
        <w:t xml:space="preserve">g the Japanese translation of </w:t>
      </w:r>
      <w:r w:rsidR="003922E6" w:rsidRPr="003922E6">
        <w:rPr>
          <w:rFonts w:ascii="Times New Roman" w:hAnsi="Times New Roman" w:cs="Times New Roman" w:hint="eastAsia"/>
          <w:i/>
          <w:sz w:val="24"/>
          <w:szCs w:val="24"/>
        </w:rPr>
        <w:t>T</w:t>
      </w:r>
      <w:r w:rsidRPr="003922E6">
        <w:rPr>
          <w:rFonts w:ascii="Times New Roman" w:hAnsi="Times New Roman" w:cs="Times New Roman"/>
          <w:i/>
          <w:sz w:val="24"/>
          <w:szCs w:val="24"/>
        </w:rPr>
        <w:t>hree-body</w:t>
      </w:r>
      <w:r w:rsidR="003922E6" w:rsidRPr="003922E6">
        <w:rPr>
          <w:rFonts w:ascii="Times New Roman" w:hAnsi="Times New Roman" w:cs="Times New Roman" w:hint="eastAsia"/>
          <w:i/>
          <w:sz w:val="24"/>
          <w:szCs w:val="24"/>
        </w:rPr>
        <w:t xml:space="preserve"> Problem</w:t>
      </w:r>
      <w:r w:rsidRPr="003648B1">
        <w:rPr>
          <w:rFonts w:ascii="Times New Roman" w:hAnsi="Times New Roman" w:cs="Times New Roman"/>
          <w:sz w:val="24"/>
          <w:szCs w:val="24"/>
        </w:rPr>
        <w:t xml:space="preserve"> from the perspective of translation and introduction, Zhang Wenh</w:t>
      </w:r>
      <w:r w:rsidR="008F1FA7">
        <w:rPr>
          <w:rFonts w:ascii="Times New Roman" w:hAnsi="Times New Roman" w:cs="Times New Roman"/>
          <w:sz w:val="24"/>
          <w:szCs w:val="24"/>
        </w:rPr>
        <w:t xml:space="preserve">ui (2021) concludes: </w:t>
      </w:r>
      <w:r w:rsidR="008F1FA7">
        <w:rPr>
          <w:rFonts w:ascii="Times New Roman" w:hAnsi="Times New Roman" w:cs="Times New Roman" w:hint="eastAsia"/>
          <w:sz w:val="24"/>
          <w:szCs w:val="24"/>
        </w:rPr>
        <w:t>F</w:t>
      </w:r>
      <w:r w:rsidRPr="003648B1">
        <w:rPr>
          <w:rFonts w:ascii="Times New Roman" w:hAnsi="Times New Roman" w:cs="Times New Roman"/>
          <w:sz w:val="24"/>
          <w:szCs w:val="24"/>
        </w:rPr>
        <w:t xml:space="preserve">irst, </w:t>
      </w:r>
      <w:r w:rsidR="00164123" w:rsidRPr="00164123">
        <w:rPr>
          <w:rFonts w:ascii="Times New Roman" w:hAnsi="Times New Roman" w:cs="Times New Roman"/>
          <w:sz w:val="24"/>
          <w:szCs w:val="24"/>
        </w:rPr>
        <w:t>In terms of translation, it is necessary to adapt to the reading habits of the target country, use wording close to the culture of the target country, and adapt the original text to free translation appropriately so that the target country readers can receive cultural input without barrier</w:t>
      </w:r>
      <w:r w:rsidR="00164123">
        <w:rPr>
          <w:rFonts w:ascii="Times New Roman" w:hAnsi="Times New Roman" w:cs="Times New Roman" w:hint="eastAsia"/>
          <w:sz w:val="24"/>
          <w:szCs w:val="24"/>
        </w:rPr>
        <w:t>.</w:t>
      </w:r>
      <w:r w:rsidRPr="003648B1">
        <w:rPr>
          <w:rFonts w:ascii="Times New Roman" w:hAnsi="Times New Roman" w:cs="Times New Roman"/>
          <w:sz w:val="24"/>
          <w:szCs w:val="24"/>
        </w:rPr>
        <w:t xml:space="preserve"> Second, the translator can not be limited to one person, in order to pursue high-quality translation and market efficiency, we can also adopt the form of division of labor and cooperation to improve the quality of translation and achieve accurate translation. In addition, in the context of the information age, translators should not only engage in translation work, but also participate in various communication and publicity activities and speak out actively. Third, </w:t>
      </w:r>
      <w:r w:rsidR="00164123">
        <w:rPr>
          <w:rFonts w:ascii="Times New Roman" w:hAnsi="Times New Roman" w:cs="Times New Roman" w:hint="eastAsia"/>
          <w:sz w:val="24"/>
          <w:szCs w:val="24"/>
        </w:rPr>
        <w:t>t</w:t>
      </w:r>
      <w:r w:rsidR="00164123" w:rsidRPr="00164123">
        <w:rPr>
          <w:rFonts w:ascii="Times New Roman" w:hAnsi="Times New Roman" w:cs="Times New Roman"/>
          <w:sz w:val="24"/>
          <w:szCs w:val="24"/>
        </w:rPr>
        <w:t>he selection of overseas publishers and the publicity of traditional and emerging media, such as social networks, can effectively enhance the promotion effect of Chinese culture going out, and the works can also be accepted by more overseas audiences</w:t>
      </w:r>
      <w:r w:rsidR="00164123">
        <w:rPr>
          <w:rFonts w:ascii="Times New Roman" w:hAnsi="Times New Roman" w:cs="Times New Roman" w:hint="eastAsia"/>
          <w:sz w:val="24"/>
          <w:szCs w:val="24"/>
        </w:rPr>
        <w:t>.</w:t>
      </w:r>
    </w:p>
    <w:p w:rsidR="004834EA" w:rsidRPr="003648B1" w:rsidRDefault="004834EA" w:rsidP="008F1FA7">
      <w:pPr>
        <w:ind w:firstLineChars="200" w:firstLine="480"/>
        <w:rPr>
          <w:rFonts w:ascii="Times New Roman" w:hAnsi="Times New Roman" w:cs="Times New Roman"/>
          <w:sz w:val="24"/>
          <w:szCs w:val="24"/>
        </w:rPr>
      </w:pPr>
      <w:r w:rsidRPr="003648B1">
        <w:rPr>
          <w:rFonts w:ascii="Times New Roman" w:hAnsi="Times New Roman" w:cs="Times New Roman"/>
          <w:sz w:val="24"/>
          <w:szCs w:val="24"/>
        </w:rPr>
        <w:t xml:space="preserve">To sum up, the success of the overseas dissemination of the translation is closely related to the translation, translators, translation strategies and communication channels. One of the important purposes of the foreign translation of Chinese works is to tell Chinese stories and spread Chinese culture. Translation is no longer an independent branch, but must intersect with various disciplines and borrow from each other before the translated works can successfully go out. </w:t>
      </w:r>
    </w:p>
    <w:p w:rsidR="008F1FA7" w:rsidRDefault="008F1FA7" w:rsidP="004834EA">
      <w:pPr>
        <w:rPr>
          <w:rFonts w:ascii="Times New Roman" w:hAnsi="Times New Roman" w:cs="Times New Roman"/>
          <w:sz w:val="24"/>
          <w:szCs w:val="24"/>
        </w:rPr>
      </w:pPr>
    </w:p>
    <w:p w:rsidR="004834EA" w:rsidRPr="008F1FA7" w:rsidRDefault="008F1FA7" w:rsidP="004834EA">
      <w:pPr>
        <w:rPr>
          <w:rFonts w:ascii="Times New Roman" w:hAnsi="Times New Roman" w:cs="Times New Roman"/>
          <w:b/>
          <w:sz w:val="24"/>
          <w:szCs w:val="24"/>
        </w:rPr>
      </w:pPr>
      <w:r>
        <w:rPr>
          <w:rFonts w:ascii="Times New Roman" w:hAnsi="Times New Roman" w:cs="Times New Roman" w:hint="eastAsia"/>
          <w:b/>
          <w:sz w:val="24"/>
          <w:szCs w:val="24"/>
        </w:rPr>
        <w:t xml:space="preserve">IV. </w:t>
      </w:r>
      <w:r>
        <w:rPr>
          <w:rFonts w:ascii="Times New Roman" w:hAnsi="Times New Roman" w:cs="Times New Roman"/>
          <w:b/>
          <w:sz w:val="24"/>
          <w:szCs w:val="24"/>
        </w:rPr>
        <w:t>Conclusion</w:t>
      </w:r>
    </w:p>
    <w:p w:rsidR="008F1FA7" w:rsidRDefault="004834EA" w:rsidP="008F1FA7">
      <w:pPr>
        <w:ind w:firstLineChars="200" w:firstLine="480"/>
        <w:rPr>
          <w:rFonts w:ascii="Times New Roman" w:hAnsi="Times New Roman" w:cs="Times New Roman"/>
          <w:sz w:val="24"/>
          <w:szCs w:val="24"/>
        </w:rPr>
      </w:pPr>
      <w:r w:rsidRPr="003648B1">
        <w:rPr>
          <w:rFonts w:ascii="Times New Roman" w:hAnsi="Times New Roman" w:cs="Times New Roman"/>
          <w:sz w:val="24"/>
          <w:szCs w:val="24"/>
        </w:rPr>
        <w:lastRenderedPageBreak/>
        <w:t>To sum up, the study of English translation of classical books in China in the past five years shows the following</w:t>
      </w:r>
      <w:r w:rsidR="008F1FA7">
        <w:rPr>
          <w:rFonts w:ascii="Times New Roman" w:hAnsi="Times New Roman" w:cs="Times New Roman"/>
          <w:sz w:val="24"/>
          <w:szCs w:val="24"/>
        </w:rPr>
        <w:t xml:space="preserve"> two distinct characteristics: </w:t>
      </w:r>
    </w:p>
    <w:p w:rsidR="004834EA" w:rsidRPr="003648B1" w:rsidRDefault="008F1FA7" w:rsidP="008F1FA7">
      <w:pPr>
        <w:ind w:firstLineChars="200" w:firstLine="480"/>
        <w:rPr>
          <w:rFonts w:ascii="Times New Roman" w:hAnsi="Times New Roman" w:cs="Times New Roman"/>
          <w:sz w:val="24"/>
          <w:szCs w:val="24"/>
        </w:rPr>
      </w:pPr>
      <w:r>
        <w:rPr>
          <w:rFonts w:ascii="Times New Roman" w:hAnsi="Times New Roman" w:cs="Times New Roman" w:hint="eastAsia"/>
          <w:sz w:val="24"/>
          <w:szCs w:val="24"/>
        </w:rPr>
        <w:t>F</w:t>
      </w:r>
      <w:r w:rsidR="004834EA" w:rsidRPr="003648B1">
        <w:rPr>
          <w:rFonts w:ascii="Times New Roman" w:hAnsi="Times New Roman" w:cs="Times New Roman"/>
          <w:sz w:val="24"/>
          <w:szCs w:val="24"/>
        </w:rPr>
        <w:t xml:space="preserve">irst, the research perspective is becoming more and more diversified. The study of English translation of classical books involves multi-disciplinary fields and is interdisciplinary in nature. the current relevant research has been extended to the fields of literature, culture, sociology, communication and so on. </w:t>
      </w:r>
    </w:p>
    <w:p w:rsidR="004834EA" w:rsidRPr="003648B1" w:rsidRDefault="004834EA" w:rsidP="008F1FA7">
      <w:pPr>
        <w:ind w:firstLineChars="200" w:firstLine="480"/>
        <w:rPr>
          <w:rFonts w:ascii="Times New Roman" w:hAnsi="Times New Roman" w:cs="Times New Roman"/>
          <w:sz w:val="24"/>
          <w:szCs w:val="24"/>
        </w:rPr>
      </w:pPr>
      <w:r w:rsidRPr="003648B1">
        <w:rPr>
          <w:rFonts w:ascii="Times New Roman" w:hAnsi="Times New Roman" w:cs="Times New Roman"/>
          <w:sz w:val="24"/>
          <w:szCs w:val="24"/>
        </w:rPr>
        <w:t xml:space="preserve">Second, the richness and refinement of the research content. At present, the study of English translation of classical books in China involves many topics, such as translator's subjectivity, translation comparison, translation strategies, theoretical system construction, talent training and so on. At the same time, the relevant research has gradually gone deep from the macro level to the micro level, paying attention not only to the translation strategies and cultural images of the translation, but also to the more micro issues such as metaphor, cohesive devices and English translation of address terms. </w:t>
      </w:r>
    </w:p>
    <w:p w:rsidR="004834EA" w:rsidRPr="003648B1" w:rsidRDefault="004834EA" w:rsidP="008F1FA7">
      <w:pPr>
        <w:ind w:firstLineChars="200" w:firstLine="480"/>
        <w:rPr>
          <w:rFonts w:ascii="Times New Roman" w:hAnsi="Times New Roman" w:cs="Times New Roman"/>
          <w:sz w:val="24"/>
          <w:szCs w:val="24"/>
        </w:rPr>
      </w:pPr>
      <w:r w:rsidRPr="003648B1">
        <w:rPr>
          <w:rFonts w:ascii="Times New Roman" w:hAnsi="Times New Roman" w:cs="Times New Roman"/>
          <w:sz w:val="24"/>
          <w:szCs w:val="24"/>
        </w:rPr>
        <w:t>At the same time, we should also be soberly aware that there are still many shortcomings in the existing research, and the academic circles and relevant departments should pay more attention to the study of English translation of classical books so that it can better serve the construction of translation discipline and the cultural exchange between China and the West.</w:t>
      </w:r>
    </w:p>
    <w:p w:rsidR="004834EA" w:rsidRPr="003648B1" w:rsidRDefault="004834EA" w:rsidP="004834EA">
      <w:pPr>
        <w:rPr>
          <w:rFonts w:ascii="Times New Roman" w:hAnsi="Times New Roman" w:cs="Times New Roman"/>
          <w:sz w:val="24"/>
          <w:szCs w:val="24"/>
        </w:rPr>
      </w:pPr>
    </w:p>
    <w:p w:rsidR="004834EA" w:rsidRDefault="004834EA" w:rsidP="004834EA">
      <w:pPr>
        <w:rPr>
          <w:rFonts w:ascii="Microsoft yahei" w:hAnsi="Microsoft yahei" w:hint="eastAsia"/>
          <w:color w:val="666666"/>
          <w:szCs w:val="21"/>
          <w:shd w:val="clear" w:color="auto" w:fill="FFFFFF"/>
        </w:rPr>
      </w:pPr>
    </w:p>
    <w:p w:rsidR="004834EA" w:rsidRDefault="004834EA" w:rsidP="004834EA">
      <w:pPr>
        <w:rPr>
          <w:rFonts w:ascii="Microsoft yahei" w:hAnsi="Microsoft yahei" w:hint="eastAsia"/>
          <w:color w:val="666666"/>
          <w:szCs w:val="21"/>
          <w:shd w:val="clear" w:color="auto" w:fill="FFFFFF"/>
        </w:rPr>
      </w:pPr>
    </w:p>
    <w:p w:rsidR="008F1FA7" w:rsidRDefault="008F1FA7" w:rsidP="004834EA">
      <w:pPr>
        <w:rPr>
          <w:rFonts w:ascii="Microsoft yahei" w:hAnsi="Microsoft yahei" w:hint="eastAsia"/>
          <w:color w:val="666666"/>
          <w:szCs w:val="21"/>
          <w:shd w:val="clear" w:color="auto" w:fill="FFFFFF"/>
        </w:rPr>
      </w:pPr>
    </w:p>
    <w:p w:rsidR="008F1FA7" w:rsidRDefault="008F1FA7" w:rsidP="004834EA">
      <w:pPr>
        <w:rPr>
          <w:rFonts w:ascii="Microsoft yahei" w:hAnsi="Microsoft yahei" w:hint="eastAsia"/>
          <w:color w:val="666666"/>
          <w:szCs w:val="21"/>
          <w:shd w:val="clear" w:color="auto" w:fill="FFFFFF"/>
        </w:rPr>
      </w:pPr>
    </w:p>
    <w:p w:rsidR="008F1FA7" w:rsidRDefault="008F1FA7" w:rsidP="004834EA">
      <w:pPr>
        <w:rPr>
          <w:rFonts w:ascii="Microsoft yahei" w:hAnsi="Microsoft yahei" w:hint="eastAsia"/>
          <w:color w:val="666666"/>
          <w:szCs w:val="21"/>
          <w:shd w:val="clear" w:color="auto" w:fill="FFFFFF"/>
        </w:rPr>
      </w:pPr>
    </w:p>
    <w:p w:rsidR="008F1FA7" w:rsidRDefault="008F1FA7" w:rsidP="004834EA">
      <w:pPr>
        <w:rPr>
          <w:rFonts w:ascii="Microsoft yahei" w:hAnsi="Microsoft yahei" w:hint="eastAsia"/>
          <w:color w:val="666666"/>
          <w:szCs w:val="21"/>
          <w:shd w:val="clear" w:color="auto" w:fill="FFFFFF"/>
        </w:rPr>
      </w:pPr>
    </w:p>
    <w:p w:rsidR="008F1FA7" w:rsidRDefault="008F1FA7" w:rsidP="004834EA">
      <w:pPr>
        <w:rPr>
          <w:rFonts w:ascii="Microsoft yahei" w:hAnsi="Microsoft yahei" w:hint="eastAsia"/>
          <w:color w:val="666666"/>
          <w:szCs w:val="21"/>
          <w:shd w:val="clear" w:color="auto" w:fill="FFFFFF"/>
        </w:rPr>
      </w:pPr>
    </w:p>
    <w:p w:rsidR="008F1FA7" w:rsidRDefault="008F1FA7" w:rsidP="004834EA">
      <w:pPr>
        <w:rPr>
          <w:rFonts w:ascii="Microsoft yahei" w:hAnsi="Microsoft yahei" w:hint="eastAsia"/>
          <w:color w:val="666666"/>
          <w:szCs w:val="21"/>
          <w:shd w:val="clear" w:color="auto" w:fill="FFFFFF"/>
        </w:rPr>
      </w:pPr>
    </w:p>
    <w:p w:rsidR="008F1FA7" w:rsidRDefault="008F1FA7" w:rsidP="004834EA">
      <w:pPr>
        <w:rPr>
          <w:rFonts w:ascii="Microsoft yahei" w:hAnsi="Microsoft yahei" w:hint="eastAsia"/>
          <w:color w:val="666666"/>
          <w:szCs w:val="21"/>
          <w:shd w:val="clear" w:color="auto" w:fill="FFFFFF"/>
        </w:rPr>
      </w:pPr>
    </w:p>
    <w:p w:rsidR="004834EA" w:rsidRDefault="004834EA" w:rsidP="004834EA">
      <w:pPr>
        <w:rPr>
          <w:rFonts w:ascii="Times New Roman" w:eastAsia="宋体" w:hAnsi="Times New Roman" w:cs="Times New Roman"/>
          <w:b/>
          <w:color w:val="000000" w:themeColor="text1"/>
          <w:sz w:val="24"/>
          <w:szCs w:val="24"/>
          <w:shd w:val="clear" w:color="auto" w:fill="FFFFFF"/>
        </w:rPr>
      </w:pPr>
      <w:r w:rsidRPr="004834EA">
        <w:rPr>
          <w:rFonts w:ascii="Times New Roman" w:eastAsia="宋体" w:hAnsi="Times New Roman" w:cs="Times New Roman"/>
          <w:b/>
          <w:color w:val="000000" w:themeColor="text1"/>
          <w:sz w:val="24"/>
          <w:szCs w:val="24"/>
          <w:shd w:val="clear" w:color="auto" w:fill="FFFFFF"/>
        </w:rPr>
        <w:t>References</w:t>
      </w:r>
    </w:p>
    <w:p w:rsidR="00152D3D" w:rsidRPr="004834EA" w:rsidRDefault="00152D3D" w:rsidP="004834EA">
      <w:pPr>
        <w:rPr>
          <w:rFonts w:ascii="Times New Roman" w:eastAsia="宋体" w:hAnsi="Times New Roman" w:cs="Times New Roman"/>
          <w:b/>
          <w:color w:val="000000" w:themeColor="text1"/>
          <w:sz w:val="24"/>
          <w:szCs w:val="24"/>
          <w:shd w:val="clear" w:color="auto" w:fill="FFFFFF"/>
        </w:rPr>
      </w:pPr>
    </w:p>
    <w:p w:rsidR="004834EA" w:rsidRPr="004834EA" w:rsidRDefault="004834EA" w:rsidP="004834EA">
      <w:pPr>
        <w:rPr>
          <w:rFonts w:ascii="Times New Roman" w:eastAsia="宋体" w:hAnsi="Times New Roman"/>
          <w:color w:val="333333"/>
          <w:sz w:val="24"/>
          <w:szCs w:val="24"/>
          <w:shd w:val="clear" w:color="auto" w:fill="FFFFFF"/>
        </w:rPr>
      </w:pPr>
      <w:r w:rsidRPr="004834EA">
        <w:rPr>
          <w:rFonts w:ascii="Times New Roman" w:eastAsia="宋体" w:hAnsi="Times New Roman"/>
          <w:color w:val="333333"/>
          <w:sz w:val="24"/>
          <w:szCs w:val="24"/>
          <w:shd w:val="clear" w:color="auto" w:fill="FFFFFF"/>
        </w:rPr>
        <w:t>[1]</w:t>
      </w:r>
      <w:r w:rsidRPr="004834EA">
        <w:rPr>
          <w:rFonts w:ascii="Times New Roman" w:eastAsia="宋体" w:hAnsi="Times New Roman"/>
          <w:color w:val="333333"/>
          <w:sz w:val="24"/>
          <w:szCs w:val="24"/>
          <w:shd w:val="clear" w:color="auto" w:fill="FFFFFF"/>
        </w:rPr>
        <w:t>黄晓华</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《红高粱》系列英译研究探析</w:t>
      </w:r>
      <w:r w:rsidRPr="004834EA">
        <w:rPr>
          <w:rFonts w:ascii="Times New Roman" w:eastAsia="宋体" w:hAnsi="Times New Roman"/>
          <w:color w:val="333333"/>
          <w:sz w:val="24"/>
          <w:szCs w:val="24"/>
          <w:shd w:val="clear" w:color="auto" w:fill="FFFFFF"/>
        </w:rPr>
        <w:t>[J].</w:t>
      </w:r>
      <w:r w:rsidRPr="004834EA">
        <w:rPr>
          <w:rFonts w:ascii="Times New Roman" w:eastAsia="宋体" w:hAnsi="Times New Roman"/>
          <w:color w:val="333333"/>
          <w:sz w:val="24"/>
          <w:szCs w:val="24"/>
          <w:shd w:val="clear" w:color="auto" w:fill="FFFFFF"/>
        </w:rPr>
        <w:t>湖北第二师范学院学报</w:t>
      </w:r>
      <w:r w:rsidRPr="004834EA">
        <w:rPr>
          <w:rFonts w:ascii="Times New Roman" w:eastAsia="宋体" w:hAnsi="Times New Roman"/>
          <w:color w:val="333333"/>
          <w:sz w:val="24"/>
          <w:szCs w:val="24"/>
          <w:shd w:val="clear" w:color="auto" w:fill="FFFFFF"/>
        </w:rPr>
        <w:t>,2019,36(05):99-103.</w:t>
      </w:r>
    </w:p>
    <w:p w:rsidR="004834EA" w:rsidRPr="004834EA" w:rsidRDefault="004834EA" w:rsidP="004834EA">
      <w:pPr>
        <w:rPr>
          <w:rFonts w:ascii="Times New Roman" w:eastAsia="宋体" w:hAnsi="Times New Roman" w:cs="Times New Roman"/>
          <w:bCs/>
          <w:color w:val="000000"/>
          <w:sz w:val="24"/>
          <w:szCs w:val="24"/>
          <w:shd w:val="clear" w:color="auto" w:fill="FFFFFF"/>
        </w:rPr>
      </w:pPr>
      <w:r w:rsidRPr="004834EA">
        <w:rPr>
          <w:rFonts w:ascii="Times New Roman" w:eastAsia="宋体" w:hAnsi="Times New Roman" w:cs="Times New Roman" w:hint="eastAsia"/>
          <w:bCs/>
          <w:color w:val="000000"/>
          <w:sz w:val="24"/>
          <w:szCs w:val="24"/>
          <w:shd w:val="clear" w:color="auto" w:fill="FFFFFF"/>
        </w:rPr>
        <w:t>[2]</w:t>
      </w:r>
      <w:r w:rsidRPr="004834EA">
        <w:rPr>
          <w:rFonts w:ascii="Times New Roman" w:eastAsia="宋体" w:hAnsi="Times New Roman" w:cs="Times New Roman" w:hint="eastAsia"/>
          <w:bCs/>
          <w:color w:val="000000"/>
          <w:sz w:val="24"/>
          <w:szCs w:val="24"/>
          <w:shd w:val="clear" w:color="auto" w:fill="FFFFFF"/>
        </w:rPr>
        <w:t>邓园园</w:t>
      </w:r>
      <w:r w:rsidRPr="004834EA">
        <w:rPr>
          <w:rFonts w:ascii="Times New Roman" w:eastAsia="宋体" w:hAnsi="Times New Roman" w:cs="Times New Roman" w:hint="eastAsia"/>
          <w:bCs/>
          <w:color w:val="000000"/>
          <w:sz w:val="24"/>
          <w:szCs w:val="24"/>
          <w:shd w:val="clear" w:color="auto" w:fill="FFFFFF"/>
        </w:rPr>
        <w:t>.</w:t>
      </w:r>
      <w:r w:rsidRPr="004834EA">
        <w:rPr>
          <w:rFonts w:ascii="Times New Roman" w:eastAsia="宋体" w:hAnsi="Times New Roman" w:cs="Times New Roman" w:hint="eastAsia"/>
          <w:bCs/>
          <w:color w:val="000000"/>
          <w:sz w:val="24"/>
          <w:szCs w:val="24"/>
          <w:shd w:val="clear" w:color="auto" w:fill="FFFFFF"/>
        </w:rPr>
        <w:t>关联理论翻译观视域下《生死疲劳》中的山东方言英译研究</w:t>
      </w:r>
      <w:r w:rsidRPr="004834EA">
        <w:rPr>
          <w:rFonts w:ascii="Times New Roman" w:eastAsia="宋体" w:hAnsi="Times New Roman" w:cs="Times New Roman" w:hint="eastAsia"/>
          <w:bCs/>
          <w:color w:val="000000"/>
          <w:sz w:val="24"/>
          <w:szCs w:val="24"/>
          <w:shd w:val="clear" w:color="auto" w:fill="FFFFFF"/>
        </w:rPr>
        <w:t>[J].</w:t>
      </w:r>
      <w:r w:rsidRPr="004834EA">
        <w:rPr>
          <w:rFonts w:ascii="Times New Roman" w:eastAsia="宋体" w:hAnsi="Times New Roman" w:cs="Times New Roman" w:hint="eastAsia"/>
          <w:bCs/>
          <w:color w:val="000000"/>
          <w:sz w:val="24"/>
          <w:szCs w:val="24"/>
          <w:shd w:val="clear" w:color="auto" w:fill="FFFFFF"/>
        </w:rPr>
        <w:t>扬州教育学院学报</w:t>
      </w:r>
      <w:r w:rsidRPr="004834EA">
        <w:rPr>
          <w:rFonts w:ascii="Times New Roman" w:eastAsia="宋体" w:hAnsi="Times New Roman" w:cs="Times New Roman" w:hint="eastAsia"/>
          <w:bCs/>
          <w:color w:val="000000"/>
          <w:sz w:val="24"/>
          <w:szCs w:val="24"/>
          <w:shd w:val="clear" w:color="auto" w:fill="FFFFFF"/>
        </w:rPr>
        <w:t>,2022,40(01):62-67.DOI:10.15977/j.cnki.cn32-1555/g4.2022.01.011.</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[3]</w:t>
      </w:r>
      <w:r w:rsidRPr="004834EA">
        <w:rPr>
          <w:rFonts w:ascii="Times New Roman" w:eastAsia="宋体" w:hAnsi="Times New Roman" w:cs="Times New Roman" w:hint="eastAsia"/>
          <w:sz w:val="24"/>
          <w:szCs w:val="24"/>
        </w:rPr>
        <w:t>王敏</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生态翻译学三维转换视角下《活着》的英译研究</w:t>
      </w:r>
      <w:r w:rsidRPr="004834EA">
        <w:rPr>
          <w:rFonts w:ascii="Times New Roman" w:eastAsia="宋体" w:hAnsi="Times New Roman" w:cs="Times New Roman" w:hint="eastAsia"/>
          <w:sz w:val="24"/>
          <w:szCs w:val="24"/>
        </w:rPr>
        <w:t>[J].</w:t>
      </w:r>
      <w:r w:rsidRPr="004834EA">
        <w:rPr>
          <w:rFonts w:ascii="Times New Roman" w:eastAsia="宋体" w:hAnsi="Times New Roman" w:cs="Times New Roman" w:hint="eastAsia"/>
          <w:sz w:val="24"/>
          <w:szCs w:val="24"/>
        </w:rPr>
        <w:t>长春工程学院学报</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社会科学版</w:t>
      </w:r>
      <w:r w:rsidRPr="004834EA">
        <w:rPr>
          <w:rFonts w:ascii="Times New Roman" w:eastAsia="宋体" w:hAnsi="Times New Roman" w:cs="Times New Roman" w:hint="eastAsia"/>
          <w:sz w:val="24"/>
          <w:szCs w:val="24"/>
        </w:rPr>
        <w:t>),2021,22(03):60-63.</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[4]</w:t>
      </w:r>
      <w:r w:rsidRPr="004834EA">
        <w:rPr>
          <w:rFonts w:ascii="Times New Roman" w:eastAsia="宋体" w:hAnsi="Times New Roman" w:cs="Times New Roman" w:hint="eastAsia"/>
          <w:sz w:val="24"/>
          <w:szCs w:val="24"/>
        </w:rPr>
        <w:t>宋雪婷</w:t>
      </w:r>
      <w:r w:rsidRPr="004834EA">
        <w:rPr>
          <w:rFonts w:ascii="Times New Roman" w:eastAsia="宋体" w:hAnsi="Times New Roman" w:cs="Times New Roman" w:hint="eastAsia"/>
          <w:sz w:val="24"/>
          <w:szCs w:val="24"/>
        </w:rPr>
        <w:t xml:space="preserve">. </w:t>
      </w:r>
      <w:r w:rsidRPr="004834EA">
        <w:rPr>
          <w:rFonts w:ascii="Times New Roman" w:eastAsia="宋体" w:hAnsi="Times New Roman" w:cs="Times New Roman" w:hint="eastAsia"/>
          <w:sz w:val="24"/>
          <w:szCs w:val="24"/>
        </w:rPr>
        <w:t>科幻小说《三体Ⅱ：黑暗森林》中文化负载词英译研究</w:t>
      </w:r>
      <w:r w:rsidRPr="004834EA">
        <w:rPr>
          <w:rFonts w:ascii="Times New Roman" w:eastAsia="宋体" w:hAnsi="Times New Roman" w:cs="Times New Roman" w:hint="eastAsia"/>
          <w:sz w:val="24"/>
          <w:szCs w:val="24"/>
        </w:rPr>
        <w:t>[D].</w:t>
      </w:r>
      <w:r w:rsidRPr="004834EA">
        <w:rPr>
          <w:rFonts w:ascii="Times New Roman" w:eastAsia="宋体" w:hAnsi="Times New Roman" w:cs="Times New Roman" w:hint="eastAsia"/>
          <w:sz w:val="24"/>
          <w:szCs w:val="24"/>
        </w:rPr>
        <w:t>中北大学</w:t>
      </w:r>
      <w:r w:rsidRPr="004834EA">
        <w:rPr>
          <w:rFonts w:ascii="Times New Roman" w:eastAsia="宋体" w:hAnsi="Times New Roman" w:cs="Times New Roman" w:hint="eastAsia"/>
          <w:sz w:val="24"/>
          <w:szCs w:val="24"/>
        </w:rPr>
        <w:t>,2021.DOI:10.27470/d.cnki.ghbgc.2021.000561.</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[5]</w:t>
      </w:r>
      <w:r w:rsidRPr="004834EA">
        <w:rPr>
          <w:rFonts w:ascii="Times New Roman" w:eastAsia="宋体" w:hAnsi="Times New Roman" w:cs="Times New Roman" w:hint="eastAsia"/>
          <w:sz w:val="24"/>
          <w:szCs w:val="24"/>
        </w:rPr>
        <w:t>段云</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浅析莫言《檀香刑》德译本的俗谚语翻译策略</w:t>
      </w:r>
      <w:r w:rsidRPr="004834EA">
        <w:rPr>
          <w:rFonts w:ascii="Times New Roman" w:eastAsia="宋体" w:hAnsi="Times New Roman" w:cs="Times New Roman" w:hint="eastAsia"/>
          <w:sz w:val="24"/>
          <w:szCs w:val="24"/>
        </w:rPr>
        <w:t>[J].</w:t>
      </w:r>
      <w:r w:rsidRPr="004834EA">
        <w:rPr>
          <w:rFonts w:ascii="Times New Roman" w:eastAsia="宋体" w:hAnsi="Times New Roman" w:cs="Times New Roman" w:hint="eastAsia"/>
          <w:sz w:val="24"/>
          <w:szCs w:val="24"/>
        </w:rPr>
        <w:t>散文百家</w:t>
      </w:r>
      <w:r w:rsidRPr="004834EA">
        <w:rPr>
          <w:rFonts w:ascii="Times New Roman" w:eastAsia="宋体" w:hAnsi="Times New Roman" w:cs="Times New Roman" w:hint="eastAsia"/>
          <w:sz w:val="24"/>
          <w:szCs w:val="24"/>
        </w:rPr>
        <w:t>,2018(09):41.</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hint="eastAsia"/>
          <w:color w:val="333333"/>
          <w:sz w:val="24"/>
          <w:szCs w:val="24"/>
          <w:shd w:val="clear" w:color="auto" w:fill="FFFFFF"/>
        </w:rPr>
        <w:t>6</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牛雅婷</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牟凡</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韩明月</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刘金鹏</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朱彩霞</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语料库驱动下的莫言小说翻译策略研究</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基于葛浩文英译本杜特莱夫妇法译本</w:t>
      </w:r>
      <w:r w:rsidRPr="004834EA">
        <w:rPr>
          <w:rFonts w:ascii="Times New Roman" w:eastAsia="宋体" w:hAnsi="Times New Roman"/>
          <w:color w:val="333333"/>
          <w:sz w:val="24"/>
          <w:szCs w:val="24"/>
          <w:shd w:val="clear" w:color="auto" w:fill="FFFFFF"/>
        </w:rPr>
        <w:t>[J].</w:t>
      </w:r>
      <w:r w:rsidRPr="004834EA">
        <w:rPr>
          <w:rFonts w:ascii="Times New Roman" w:eastAsia="宋体" w:hAnsi="Times New Roman"/>
          <w:color w:val="333333"/>
          <w:sz w:val="24"/>
          <w:szCs w:val="24"/>
          <w:shd w:val="clear" w:color="auto" w:fill="FFFFFF"/>
        </w:rPr>
        <w:t>北方文学</w:t>
      </w:r>
      <w:r w:rsidRPr="004834EA">
        <w:rPr>
          <w:rFonts w:ascii="Times New Roman" w:eastAsia="宋体" w:hAnsi="Times New Roman"/>
          <w:color w:val="333333"/>
          <w:sz w:val="24"/>
          <w:szCs w:val="24"/>
          <w:shd w:val="clear" w:color="auto" w:fill="FFFFFF"/>
        </w:rPr>
        <w:t>,2016(19):118-119.</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[7]</w:t>
      </w:r>
      <w:r w:rsidRPr="004834EA">
        <w:rPr>
          <w:rFonts w:ascii="Times New Roman" w:eastAsia="宋体" w:hAnsi="Times New Roman" w:cs="Times New Roman" w:hint="eastAsia"/>
          <w:sz w:val="24"/>
          <w:szCs w:val="24"/>
        </w:rPr>
        <w:t>张园园</w:t>
      </w:r>
      <w:r w:rsidRPr="004834EA">
        <w:rPr>
          <w:rFonts w:ascii="Times New Roman" w:eastAsia="宋体" w:hAnsi="Times New Roman" w:cs="Times New Roman" w:hint="eastAsia"/>
          <w:sz w:val="24"/>
          <w:szCs w:val="24"/>
        </w:rPr>
        <w:t xml:space="preserve">. </w:t>
      </w:r>
      <w:r w:rsidRPr="004834EA">
        <w:rPr>
          <w:rFonts w:ascii="Times New Roman" w:eastAsia="宋体" w:hAnsi="Times New Roman" w:cs="Times New Roman" w:hint="eastAsia"/>
          <w:sz w:val="24"/>
          <w:szCs w:val="24"/>
        </w:rPr>
        <w:t>莫言作品在韩国的译介研究</w:t>
      </w:r>
      <w:r w:rsidRPr="004834EA">
        <w:rPr>
          <w:rFonts w:ascii="Times New Roman" w:eastAsia="宋体" w:hAnsi="Times New Roman" w:cs="Times New Roman" w:hint="eastAsia"/>
          <w:sz w:val="24"/>
          <w:szCs w:val="24"/>
        </w:rPr>
        <w:t>[D].</w:t>
      </w:r>
      <w:r w:rsidRPr="004834EA">
        <w:rPr>
          <w:rFonts w:ascii="Times New Roman" w:eastAsia="宋体" w:hAnsi="Times New Roman" w:cs="Times New Roman" w:hint="eastAsia"/>
          <w:sz w:val="24"/>
          <w:szCs w:val="24"/>
        </w:rPr>
        <w:t>山东大学</w:t>
      </w:r>
      <w:r w:rsidRPr="004834EA">
        <w:rPr>
          <w:rFonts w:ascii="Times New Roman" w:eastAsia="宋体" w:hAnsi="Times New Roman" w:cs="Times New Roman" w:hint="eastAsia"/>
          <w:sz w:val="24"/>
          <w:szCs w:val="24"/>
        </w:rPr>
        <w:t>,2016.</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[8]</w:t>
      </w:r>
      <w:r w:rsidRPr="004834EA">
        <w:rPr>
          <w:rFonts w:ascii="Times New Roman" w:eastAsia="宋体" w:hAnsi="Times New Roman" w:cs="Times New Roman" w:hint="eastAsia"/>
          <w:sz w:val="24"/>
          <w:szCs w:val="24"/>
        </w:rPr>
        <w:t>冯孟楠</w:t>
      </w:r>
      <w:r w:rsidRPr="004834EA">
        <w:rPr>
          <w:rFonts w:ascii="Times New Roman" w:eastAsia="宋体" w:hAnsi="Times New Roman" w:cs="Times New Roman" w:hint="eastAsia"/>
          <w:sz w:val="24"/>
          <w:szCs w:val="24"/>
        </w:rPr>
        <w:t xml:space="preserve">. </w:t>
      </w:r>
      <w:r w:rsidRPr="004834EA">
        <w:rPr>
          <w:rFonts w:ascii="Times New Roman" w:eastAsia="宋体" w:hAnsi="Times New Roman" w:cs="Times New Roman" w:hint="eastAsia"/>
          <w:sz w:val="24"/>
          <w:szCs w:val="24"/>
        </w:rPr>
        <w:t>异化与归化翻译理论下《生死疲劳》的日译研究</w:t>
      </w:r>
      <w:r w:rsidRPr="004834EA">
        <w:rPr>
          <w:rFonts w:ascii="Times New Roman" w:eastAsia="宋体" w:hAnsi="Times New Roman" w:cs="Times New Roman" w:hint="eastAsia"/>
          <w:sz w:val="24"/>
          <w:szCs w:val="24"/>
        </w:rPr>
        <w:t>[D].</w:t>
      </w:r>
      <w:r w:rsidRPr="004834EA">
        <w:rPr>
          <w:rFonts w:ascii="Times New Roman" w:eastAsia="宋体" w:hAnsi="Times New Roman" w:cs="Times New Roman" w:hint="eastAsia"/>
          <w:sz w:val="24"/>
          <w:szCs w:val="24"/>
        </w:rPr>
        <w:t>吉林大学</w:t>
      </w:r>
      <w:r w:rsidRPr="004834EA">
        <w:rPr>
          <w:rFonts w:ascii="Times New Roman" w:eastAsia="宋体" w:hAnsi="Times New Roman" w:cs="Times New Roman" w:hint="eastAsia"/>
          <w:sz w:val="24"/>
          <w:szCs w:val="24"/>
        </w:rPr>
        <w:t>,2020.DOI:10.27162/d.cnki.gjlin.2020.003846.</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hint="eastAsia"/>
          <w:color w:val="333333"/>
          <w:sz w:val="24"/>
          <w:szCs w:val="24"/>
          <w:shd w:val="clear" w:color="auto" w:fill="FFFFFF"/>
        </w:rPr>
        <w:t>9</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殷健</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贺丽璇</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跨文化交际视角下汉语禁忌语翻译策略研究</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以《红高粱》葛浩文译本为例</w:t>
      </w:r>
      <w:r w:rsidRPr="004834EA">
        <w:rPr>
          <w:rFonts w:ascii="Times New Roman" w:eastAsia="宋体" w:hAnsi="Times New Roman"/>
          <w:color w:val="333333"/>
          <w:sz w:val="24"/>
          <w:szCs w:val="24"/>
          <w:shd w:val="clear" w:color="auto" w:fill="FFFFFF"/>
        </w:rPr>
        <w:t>[J].</w:t>
      </w:r>
      <w:r w:rsidRPr="004834EA">
        <w:rPr>
          <w:rFonts w:ascii="Times New Roman" w:eastAsia="宋体" w:hAnsi="Times New Roman"/>
          <w:color w:val="333333"/>
          <w:sz w:val="24"/>
          <w:szCs w:val="24"/>
          <w:shd w:val="clear" w:color="auto" w:fill="FFFFFF"/>
        </w:rPr>
        <w:t>英语广场</w:t>
      </w:r>
      <w:r w:rsidRPr="004834EA">
        <w:rPr>
          <w:rFonts w:ascii="Times New Roman" w:eastAsia="宋体" w:hAnsi="Times New Roman"/>
          <w:color w:val="333333"/>
          <w:sz w:val="24"/>
          <w:szCs w:val="24"/>
          <w:shd w:val="clear" w:color="auto" w:fill="FFFFFF"/>
        </w:rPr>
        <w:t>,2021(34):45-47.DOI:10.16723/j.cnki.yygc.2021.34.013.</w:t>
      </w:r>
    </w:p>
    <w:p w:rsidR="004834EA" w:rsidRPr="004834EA" w:rsidRDefault="004834EA" w:rsidP="004834EA">
      <w:pPr>
        <w:rPr>
          <w:rFonts w:ascii="Times New Roman" w:eastAsia="宋体" w:hAnsi="Times New Roman"/>
          <w:color w:val="333333"/>
          <w:sz w:val="24"/>
          <w:szCs w:val="24"/>
          <w:shd w:val="clear" w:color="auto" w:fill="FFFFFF"/>
        </w:rPr>
      </w:pPr>
      <w:r w:rsidRPr="004834EA">
        <w:rPr>
          <w:rFonts w:ascii="Times New Roman" w:eastAsia="宋体" w:hAnsi="Times New Roman"/>
          <w:color w:val="333333"/>
          <w:sz w:val="24"/>
          <w:szCs w:val="24"/>
          <w:shd w:val="clear" w:color="auto" w:fill="FFFFFF"/>
        </w:rPr>
        <w:t>[1</w:t>
      </w:r>
      <w:r w:rsidRPr="004834EA">
        <w:rPr>
          <w:rFonts w:ascii="Times New Roman" w:eastAsia="宋体" w:hAnsi="Times New Roman" w:hint="eastAsia"/>
          <w:color w:val="333333"/>
          <w:sz w:val="24"/>
          <w:szCs w:val="24"/>
          <w:shd w:val="clear" w:color="auto" w:fill="FFFFFF"/>
        </w:rPr>
        <w:t>0</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武诗瑶</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浅谈英汉隐喻文化差异及翻译策略</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以葛浩文《师傅越来越幽默》英译本为例</w:t>
      </w:r>
      <w:r w:rsidRPr="004834EA">
        <w:rPr>
          <w:rFonts w:ascii="Times New Roman" w:eastAsia="宋体" w:hAnsi="Times New Roman"/>
          <w:color w:val="333333"/>
          <w:sz w:val="24"/>
          <w:szCs w:val="24"/>
          <w:shd w:val="clear" w:color="auto" w:fill="FFFFFF"/>
        </w:rPr>
        <w:t>[J].</w:t>
      </w:r>
      <w:r w:rsidRPr="004834EA">
        <w:rPr>
          <w:rFonts w:ascii="Times New Roman" w:eastAsia="宋体" w:hAnsi="Times New Roman"/>
          <w:color w:val="333333"/>
          <w:sz w:val="24"/>
          <w:szCs w:val="24"/>
          <w:shd w:val="clear" w:color="auto" w:fill="FFFFFF"/>
        </w:rPr>
        <w:t>新纪实</w:t>
      </w:r>
      <w:r w:rsidRPr="004834EA">
        <w:rPr>
          <w:rFonts w:ascii="Times New Roman" w:eastAsia="宋体" w:hAnsi="Times New Roman"/>
          <w:color w:val="333333"/>
          <w:sz w:val="24"/>
          <w:szCs w:val="24"/>
          <w:shd w:val="clear" w:color="auto" w:fill="FFFFFF"/>
        </w:rPr>
        <w:t>,2021(22):87-89.</w:t>
      </w:r>
    </w:p>
    <w:p w:rsidR="004834EA" w:rsidRPr="004834EA" w:rsidRDefault="004834EA" w:rsidP="004834EA">
      <w:pPr>
        <w:rPr>
          <w:rFonts w:ascii="Times New Roman" w:eastAsia="宋体" w:hAnsi="Times New Roman"/>
          <w:color w:val="333333"/>
          <w:sz w:val="24"/>
          <w:szCs w:val="24"/>
          <w:shd w:val="clear" w:color="auto" w:fill="FFFFFF"/>
        </w:rPr>
      </w:pPr>
      <w:r w:rsidRPr="004834EA">
        <w:rPr>
          <w:rFonts w:ascii="Times New Roman" w:eastAsia="宋体" w:hAnsi="Times New Roman"/>
          <w:color w:val="333333"/>
          <w:sz w:val="24"/>
          <w:szCs w:val="24"/>
          <w:shd w:val="clear" w:color="auto" w:fill="FFFFFF"/>
        </w:rPr>
        <w:t>[1</w:t>
      </w:r>
      <w:r w:rsidRPr="004834EA">
        <w:rPr>
          <w:rFonts w:ascii="Times New Roman" w:eastAsia="宋体" w:hAnsi="Times New Roman" w:hint="eastAsia"/>
          <w:color w:val="333333"/>
          <w:sz w:val="24"/>
          <w:szCs w:val="24"/>
          <w:shd w:val="clear" w:color="auto" w:fill="FFFFFF"/>
        </w:rPr>
        <w:t>1</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田铖</w:t>
      </w:r>
      <w:r w:rsidRPr="004834EA">
        <w:rPr>
          <w:rFonts w:ascii="Times New Roman" w:eastAsia="宋体" w:hAnsi="Times New Roman"/>
          <w:color w:val="333333"/>
          <w:sz w:val="24"/>
          <w:szCs w:val="24"/>
          <w:shd w:val="clear" w:color="auto" w:fill="FFFFFF"/>
        </w:rPr>
        <w:t xml:space="preserve">. </w:t>
      </w:r>
      <w:r w:rsidRPr="004834EA">
        <w:rPr>
          <w:rFonts w:ascii="Times New Roman" w:eastAsia="宋体" w:hAnsi="Times New Roman"/>
          <w:color w:val="333333"/>
          <w:sz w:val="24"/>
          <w:szCs w:val="24"/>
          <w:shd w:val="clear" w:color="auto" w:fill="FFFFFF"/>
        </w:rPr>
        <w:t>认知翻译理论下莫言短篇小说翻译研究</w:t>
      </w:r>
      <w:r w:rsidRPr="004834EA">
        <w:rPr>
          <w:rFonts w:ascii="Times New Roman" w:eastAsia="宋体" w:hAnsi="Times New Roman"/>
          <w:color w:val="333333"/>
          <w:sz w:val="24"/>
          <w:szCs w:val="24"/>
          <w:shd w:val="clear" w:color="auto" w:fill="FFFFFF"/>
        </w:rPr>
        <w:t>[D].</w:t>
      </w:r>
      <w:r w:rsidRPr="004834EA">
        <w:rPr>
          <w:rFonts w:ascii="Times New Roman" w:eastAsia="宋体" w:hAnsi="Times New Roman"/>
          <w:color w:val="333333"/>
          <w:sz w:val="24"/>
          <w:szCs w:val="24"/>
          <w:shd w:val="clear" w:color="auto" w:fill="FFFFFF"/>
        </w:rPr>
        <w:t>济南大学</w:t>
      </w:r>
      <w:r w:rsidRPr="004834EA">
        <w:rPr>
          <w:rFonts w:ascii="Times New Roman" w:eastAsia="宋体" w:hAnsi="Times New Roman"/>
          <w:color w:val="333333"/>
          <w:sz w:val="24"/>
          <w:szCs w:val="24"/>
          <w:shd w:val="clear" w:color="auto" w:fill="FFFFFF"/>
        </w:rPr>
        <w:t>,2021.</w:t>
      </w:r>
    </w:p>
    <w:p w:rsidR="004834EA" w:rsidRPr="004834EA" w:rsidRDefault="004834EA" w:rsidP="004834EA">
      <w:pPr>
        <w:rPr>
          <w:rFonts w:ascii="Times New Roman" w:eastAsia="宋体" w:hAnsi="Times New Roman"/>
          <w:color w:val="333333"/>
          <w:sz w:val="24"/>
          <w:szCs w:val="24"/>
          <w:shd w:val="clear" w:color="auto" w:fill="FFFFFF"/>
        </w:rPr>
      </w:pPr>
      <w:r w:rsidRPr="004834EA">
        <w:rPr>
          <w:rFonts w:ascii="Times New Roman" w:eastAsia="宋体" w:hAnsi="Times New Roman" w:hint="eastAsia"/>
          <w:color w:val="333333"/>
          <w:sz w:val="24"/>
          <w:szCs w:val="24"/>
          <w:shd w:val="clear" w:color="auto" w:fill="FFFFFF"/>
        </w:rPr>
        <w:t>[12]</w:t>
      </w:r>
      <w:r w:rsidRPr="004834EA">
        <w:rPr>
          <w:rFonts w:ascii="Times New Roman" w:eastAsia="宋体" w:hAnsi="Times New Roman" w:hint="eastAsia"/>
          <w:color w:val="333333"/>
          <w:sz w:val="24"/>
          <w:szCs w:val="24"/>
          <w:shd w:val="clear" w:color="auto" w:fill="FFFFFF"/>
        </w:rPr>
        <w:t>罗茜</w:t>
      </w:r>
      <w:r w:rsidRPr="004834EA">
        <w:rPr>
          <w:rFonts w:ascii="Times New Roman" w:eastAsia="宋体" w:hAnsi="Times New Roman" w:hint="eastAsia"/>
          <w:color w:val="333333"/>
          <w:sz w:val="24"/>
          <w:szCs w:val="24"/>
          <w:shd w:val="clear" w:color="auto" w:fill="FFFFFF"/>
        </w:rPr>
        <w:t>.</w:t>
      </w:r>
      <w:r w:rsidRPr="004834EA">
        <w:rPr>
          <w:rFonts w:ascii="Times New Roman" w:eastAsia="宋体" w:hAnsi="Times New Roman" w:hint="eastAsia"/>
          <w:color w:val="333333"/>
          <w:sz w:val="24"/>
          <w:szCs w:val="24"/>
          <w:shd w:val="clear" w:color="auto" w:fill="FFFFFF"/>
        </w:rPr>
        <w:t>文化翻译观视域下《活着》中文化负载词的翻译策略研究</w:t>
      </w:r>
      <w:r w:rsidRPr="004834EA">
        <w:rPr>
          <w:rFonts w:ascii="Times New Roman" w:eastAsia="宋体" w:hAnsi="Times New Roman" w:hint="eastAsia"/>
          <w:color w:val="333333"/>
          <w:sz w:val="24"/>
          <w:szCs w:val="24"/>
          <w:shd w:val="clear" w:color="auto" w:fill="FFFFFF"/>
        </w:rPr>
        <w:t>[J].</w:t>
      </w:r>
      <w:r w:rsidRPr="004834EA">
        <w:rPr>
          <w:rFonts w:ascii="Times New Roman" w:eastAsia="宋体" w:hAnsi="Times New Roman" w:hint="eastAsia"/>
          <w:color w:val="333333"/>
          <w:sz w:val="24"/>
          <w:szCs w:val="24"/>
          <w:shd w:val="clear" w:color="auto" w:fill="FFFFFF"/>
        </w:rPr>
        <w:t>兰州职业技术学院学报</w:t>
      </w:r>
      <w:r w:rsidRPr="004834EA">
        <w:rPr>
          <w:rFonts w:ascii="Times New Roman" w:eastAsia="宋体" w:hAnsi="Times New Roman" w:hint="eastAsia"/>
          <w:color w:val="333333"/>
          <w:sz w:val="24"/>
          <w:szCs w:val="24"/>
          <w:shd w:val="clear" w:color="auto" w:fill="FFFFFF"/>
        </w:rPr>
        <w:t>,2022,38(01):56-58.</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[13]</w:t>
      </w:r>
      <w:r w:rsidRPr="004834EA">
        <w:rPr>
          <w:rFonts w:ascii="Times New Roman" w:eastAsia="宋体" w:hAnsi="Times New Roman" w:cs="Times New Roman" w:hint="eastAsia"/>
          <w:sz w:val="24"/>
          <w:szCs w:val="24"/>
        </w:rPr>
        <w:t>叶育春</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论文化软实力视域下翻译的归化与异化策略——以《三体》的英译本为例</w:t>
      </w:r>
      <w:r w:rsidRPr="004834EA">
        <w:rPr>
          <w:rFonts w:ascii="Times New Roman" w:eastAsia="宋体" w:hAnsi="Times New Roman" w:cs="Times New Roman" w:hint="eastAsia"/>
          <w:sz w:val="24"/>
          <w:szCs w:val="24"/>
        </w:rPr>
        <w:t>[J].</w:t>
      </w:r>
      <w:r w:rsidRPr="004834EA">
        <w:rPr>
          <w:rFonts w:ascii="Times New Roman" w:eastAsia="宋体" w:hAnsi="Times New Roman" w:cs="Times New Roman" w:hint="eastAsia"/>
          <w:sz w:val="24"/>
          <w:szCs w:val="24"/>
        </w:rPr>
        <w:t>辽宁经济职业技术学院</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辽宁经济管理干部学院学报</w:t>
      </w:r>
      <w:r w:rsidRPr="004834EA">
        <w:rPr>
          <w:rFonts w:ascii="Times New Roman" w:eastAsia="宋体" w:hAnsi="Times New Roman" w:cs="Times New Roman" w:hint="eastAsia"/>
          <w:sz w:val="24"/>
          <w:szCs w:val="24"/>
        </w:rPr>
        <w:t>,2021(03):55-57.</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[14]</w:t>
      </w:r>
      <w:r w:rsidRPr="004834EA">
        <w:rPr>
          <w:rFonts w:ascii="Times New Roman" w:eastAsia="宋体" w:hAnsi="Times New Roman" w:cs="Times New Roman" w:hint="eastAsia"/>
          <w:sz w:val="24"/>
          <w:szCs w:val="24"/>
        </w:rPr>
        <w:t>杨添婷</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陈敬勇</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刘君玲</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译者主体性视角下《生死疲劳》中的比喻英译研究</w:t>
      </w:r>
      <w:r w:rsidRPr="004834EA">
        <w:rPr>
          <w:rFonts w:ascii="Times New Roman" w:eastAsia="宋体" w:hAnsi="Times New Roman" w:cs="Times New Roman" w:hint="eastAsia"/>
          <w:sz w:val="24"/>
          <w:szCs w:val="24"/>
        </w:rPr>
        <w:t>[J].</w:t>
      </w:r>
      <w:r w:rsidRPr="004834EA">
        <w:rPr>
          <w:rFonts w:ascii="Times New Roman" w:eastAsia="宋体" w:hAnsi="Times New Roman" w:cs="Times New Roman" w:hint="eastAsia"/>
          <w:sz w:val="24"/>
          <w:szCs w:val="24"/>
        </w:rPr>
        <w:t>英语广场</w:t>
      </w:r>
      <w:r w:rsidRPr="004834EA">
        <w:rPr>
          <w:rFonts w:ascii="Times New Roman" w:eastAsia="宋体" w:hAnsi="Times New Roman" w:cs="Times New Roman" w:hint="eastAsia"/>
          <w:sz w:val="24"/>
          <w:szCs w:val="24"/>
        </w:rPr>
        <w:t>,2021(34):25-27.DOI:10.16723/j.cnki.yygc.2021.34.007.</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[15]</w:t>
      </w:r>
      <w:r w:rsidRPr="004834EA">
        <w:rPr>
          <w:rFonts w:ascii="Times New Roman" w:eastAsia="宋体" w:hAnsi="Times New Roman" w:cs="Times New Roman" w:hint="eastAsia"/>
          <w:sz w:val="24"/>
          <w:szCs w:val="24"/>
        </w:rPr>
        <w:t>蒋颖</w:t>
      </w:r>
      <w:r w:rsidRPr="004834EA">
        <w:rPr>
          <w:rFonts w:ascii="Times New Roman" w:eastAsia="宋体" w:hAnsi="Times New Roman" w:cs="Times New Roman" w:hint="eastAsia"/>
          <w:sz w:val="24"/>
          <w:szCs w:val="24"/>
        </w:rPr>
        <w:t xml:space="preserve">. </w:t>
      </w:r>
      <w:r w:rsidRPr="004834EA">
        <w:rPr>
          <w:rFonts w:ascii="Times New Roman" w:eastAsia="宋体" w:hAnsi="Times New Roman" w:cs="Times New Roman" w:hint="eastAsia"/>
          <w:sz w:val="24"/>
          <w:szCs w:val="24"/>
        </w:rPr>
        <w:t>译者行为批评视域下《活着》之白睿文英译本研究</w:t>
      </w:r>
      <w:r w:rsidRPr="004834EA">
        <w:rPr>
          <w:rFonts w:ascii="Times New Roman" w:eastAsia="宋体" w:hAnsi="Times New Roman" w:cs="Times New Roman" w:hint="eastAsia"/>
          <w:sz w:val="24"/>
          <w:szCs w:val="24"/>
        </w:rPr>
        <w:t>[D].</w:t>
      </w:r>
      <w:r w:rsidRPr="004834EA">
        <w:rPr>
          <w:rFonts w:ascii="Times New Roman" w:eastAsia="宋体" w:hAnsi="Times New Roman" w:cs="Times New Roman" w:hint="eastAsia"/>
          <w:sz w:val="24"/>
          <w:szCs w:val="24"/>
        </w:rPr>
        <w:t>四川外国语大学</w:t>
      </w:r>
      <w:r w:rsidRPr="004834EA">
        <w:rPr>
          <w:rFonts w:ascii="Times New Roman" w:eastAsia="宋体" w:hAnsi="Times New Roman" w:cs="Times New Roman" w:hint="eastAsia"/>
          <w:sz w:val="24"/>
          <w:szCs w:val="24"/>
        </w:rPr>
        <w:t>,2021.DOI:10.27348/d.cnki.gscwc.2021.000147.</w:t>
      </w:r>
    </w:p>
    <w:p w:rsidR="004834EA" w:rsidRPr="004834EA" w:rsidRDefault="004834EA" w:rsidP="004834EA">
      <w:pPr>
        <w:rPr>
          <w:rFonts w:ascii="Times New Roman" w:eastAsia="宋体" w:hAnsi="Times New Roman"/>
          <w:color w:val="333333"/>
          <w:sz w:val="24"/>
          <w:szCs w:val="24"/>
          <w:shd w:val="clear" w:color="auto" w:fill="FFFFFF"/>
        </w:rPr>
      </w:pPr>
      <w:r w:rsidRPr="004834EA">
        <w:rPr>
          <w:rFonts w:ascii="Times New Roman" w:eastAsia="宋体" w:hAnsi="Times New Roman"/>
          <w:color w:val="333333"/>
          <w:sz w:val="24"/>
          <w:szCs w:val="24"/>
          <w:shd w:val="clear" w:color="auto" w:fill="FFFFFF"/>
        </w:rPr>
        <w:lastRenderedPageBreak/>
        <w:t>[1</w:t>
      </w:r>
      <w:r w:rsidRPr="004834EA">
        <w:rPr>
          <w:rFonts w:ascii="Times New Roman" w:eastAsia="宋体" w:hAnsi="Times New Roman" w:hint="eastAsia"/>
          <w:color w:val="333333"/>
          <w:sz w:val="24"/>
          <w:szCs w:val="24"/>
          <w:shd w:val="clear" w:color="auto" w:fill="FFFFFF"/>
        </w:rPr>
        <w:t>6</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任晶蕾</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刘宇昆的译者惯习研究</w:t>
      </w:r>
      <w:r w:rsidRPr="004834EA">
        <w:rPr>
          <w:rFonts w:ascii="Times New Roman" w:eastAsia="宋体" w:hAnsi="Times New Roman"/>
          <w:color w:val="333333"/>
          <w:sz w:val="24"/>
          <w:szCs w:val="24"/>
          <w:shd w:val="clear" w:color="auto" w:fill="FFFFFF"/>
        </w:rPr>
        <w:t>——</w:t>
      </w:r>
      <w:r w:rsidRPr="004834EA">
        <w:rPr>
          <w:rFonts w:ascii="Times New Roman" w:eastAsia="宋体" w:hAnsi="Times New Roman"/>
          <w:color w:val="333333"/>
          <w:sz w:val="24"/>
          <w:szCs w:val="24"/>
          <w:shd w:val="clear" w:color="auto" w:fill="FFFFFF"/>
        </w:rPr>
        <w:t>以《三体</w:t>
      </w:r>
      <w:r w:rsidRPr="004834EA">
        <w:rPr>
          <w:rFonts w:ascii="Times New Roman" w:eastAsia="宋体" w:hAnsi="Times New Roman"/>
          <w:color w:val="333333"/>
          <w:sz w:val="24"/>
          <w:szCs w:val="24"/>
          <w:shd w:val="clear" w:color="auto" w:fill="FFFFFF"/>
        </w:rPr>
        <w:t>Ⅰ</w:t>
      </w:r>
      <w:r w:rsidRPr="004834EA">
        <w:rPr>
          <w:rFonts w:ascii="Times New Roman" w:eastAsia="宋体" w:hAnsi="Times New Roman"/>
          <w:color w:val="333333"/>
          <w:sz w:val="24"/>
          <w:szCs w:val="24"/>
          <w:shd w:val="clear" w:color="auto" w:fill="FFFFFF"/>
        </w:rPr>
        <w:t>》英译为例</w:t>
      </w:r>
      <w:r w:rsidRPr="004834EA">
        <w:rPr>
          <w:rFonts w:ascii="Times New Roman" w:eastAsia="宋体" w:hAnsi="Times New Roman"/>
          <w:color w:val="333333"/>
          <w:sz w:val="24"/>
          <w:szCs w:val="24"/>
          <w:shd w:val="clear" w:color="auto" w:fill="FFFFFF"/>
        </w:rPr>
        <w:t>[J].</w:t>
      </w:r>
      <w:r w:rsidRPr="004834EA">
        <w:rPr>
          <w:rFonts w:ascii="Times New Roman" w:eastAsia="宋体" w:hAnsi="Times New Roman"/>
          <w:color w:val="333333"/>
          <w:sz w:val="24"/>
          <w:szCs w:val="24"/>
          <w:shd w:val="clear" w:color="auto" w:fill="FFFFFF"/>
        </w:rPr>
        <w:t>现代英语</w:t>
      </w:r>
      <w:r w:rsidRPr="004834EA">
        <w:rPr>
          <w:rFonts w:ascii="Times New Roman" w:eastAsia="宋体" w:hAnsi="Times New Roman"/>
          <w:color w:val="333333"/>
          <w:sz w:val="24"/>
          <w:szCs w:val="24"/>
          <w:shd w:val="clear" w:color="auto" w:fill="FFFFFF"/>
        </w:rPr>
        <w:t>,2020(20):82-84.</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[17]</w:t>
      </w:r>
      <w:r w:rsidRPr="004834EA">
        <w:rPr>
          <w:rFonts w:ascii="Times New Roman" w:eastAsia="宋体" w:hAnsi="Times New Roman" w:cs="Times New Roman" w:hint="eastAsia"/>
          <w:sz w:val="24"/>
          <w:szCs w:val="24"/>
        </w:rPr>
        <w:t>佳雅（</w:t>
      </w:r>
      <w:r w:rsidRPr="004834EA">
        <w:rPr>
          <w:rFonts w:ascii="Times New Roman" w:eastAsia="宋体" w:hAnsi="Times New Roman" w:cs="Times New Roman" w:hint="eastAsia"/>
          <w:sz w:val="24"/>
          <w:szCs w:val="24"/>
        </w:rPr>
        <w:t>Tsolmonzaya Khash-Erdene</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 xml:space="preserve">. </w:t>
      </w:r>
      <w:r w:rsidRPr="004834EA">
        <w:rPr>
          <w:rFonts w:ascii="Times New Roman" w:eastAsia="宋体" w:hAnsi="Times New Roman" w:cs="Times New Roman" w:hint="eastAsia"/>
          <w:sz w:val="24"/>
          <w:szCs w:val="24"/>
        </w:rPr>
        <w:t>莫言小说在蒙古国的译介与传播研究</w:t>
      </w:r>
      <w:r w:rsidRPr="004834EA">
        <w:rPr>
          <w:rFonts w:ascii="Times New Roman" w:eastAsia="宋体" w:hAnsi="Times New Roman" w:cs="Times New Roman" w:hint="eastAsia"/>
          <w:sz w:val="24"/>
          <w:szCs w:val="24"/>
        </w:rPr>
        <w:t>[D].</w:t>
      </w:r>
      <w:r w:rsidRPr="004834EA">
        <w:rPr>
          <w:rFonts w:ascii="Times New Roman" w:eastAsia="宋体" w:hAnsi="Times New Roman" w:cs="Times New Roman" w:hint="eastAsia"/>
          <w:sz w:val="24"/>
          <w:szCs w:val="24"/>
        </w:rPr>
        <w:t>贵州师范大学</w:t>
      </w:r>
      <w:r w:rsidRPr="004834EA">
        <w:rPr>
          <w:rFonts w:ascii="Times New Roman" w:eastAsia="宋体" w:hAnsi="Times New Roman" w:cs="Times New Roman" w:hint="eastAsia"/>
          <w:sz w:val="24"/>
          <w:szCs w:val="24"/>
        </w:rPr>
        <w:t>,2021.DOI:10.27048/d.cnki.ggzsu.2021.000372.</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[18]</w:t>
      </w:r>
      <w:r w:rsidRPr="004834EA">
        <w:rPr>
          <w:rFonts w:ascii="Times New Roman" w:eastAsia="宋体" w:hAnsi="Times New Roman" w:cs="Times New Roman" w:hint="eastAsia"/>
          <w:sz w:val="24"/>
          <w:szCs w:val="24"/>
        </w:rPr>
        <w:t>李晗佶</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余华作品在英语国家的译介与传播</w:t>
      </w:r>
      <w:r w:rsidRPr="004834EA">
        <w:rPr>
          <w:rFonts w:ascii="Times New Roman" w:eastAsia="宋体" w:hAnsi="Times New Roman" w:cs="Times New Roman" w:hint="eastAsia"/>
          <w:sz w:val="24"/>
          <w:szCs w:val="24"/>
        </w:rPr>
        <w:t>[J].</w:t>
      </w:r>
      <w:r w:rsidRPr="004834EA">
        <w:rPr>
          <w:rFonts w:ascii="Times New Roman" w:eastAsia="宋体" w:hAnsi="Times New Roman" w:cs="Times New Roman" w:hint="eastAsia"/>
          <w:sz w:val="24"/>
          <w:szCs w:val="24"/>
        </w:rPr>
        <w:t>辽宁工业大学学报</w:t>
      </w:r>
      <w:r w:rsidRPr="004834EA">
        <w:rPr>
          <w:rFonts w:ascii="Times New Roman" w:eastAsia="宋体" w:hAnsi="Times New Roman" w:cs="Times New Roman" w:hint="eastAsia"/>
          <w:sz w:val="24"/>
          <w:szCs w:val="24"/>
        </w:rPr>
        <w:t>(</w:t>
      </w:r>
      <w:r w:rsidRPr="004834EA">
        <w:rPr>
          <w:rFonts w:ascii="Times New Roman" w:eastAsia="宋体" w:hAnsi="Times New Roman" w:cs="Times New Roman" w:hint="eastAsia"/>
          <w:sz w:val="24"/>
          <w:szCs w:val="24"/>
        </w:rPr>
        <w:t>社会科学版</w:t>
      </w:r>
      <w:r w:rsidRPr="004834EA">
        <w:rPr>
          <w:rFonts w:ascii="Times New Roman" w:eastAsia="宋体" w:hAnsi="Times New Roman" w:cs="Times New Roman" w:hint="eastAsia"/>
          <w:sz w:val="24"/>
          <w:szCs w:val="24"/>
        </w:rPr>
        <w:t>),2014,16(05):61-63.</w:t>
      </w:r>
    </w:p>
    <w:p w:rsidR="004834EA" w:rsidRPr="004834EA" w:rsidRDefault="004834EA" w:rsidP="004834EA">
      <w:pPr>
        <w:rPr>
          <w:rFonts w:ascii="Times New Roman" w:eastAsia="宋体" w:hAnsi="Times New Roman" w:cs="Times New Roman"/>
          <w:sz w:val="24"/>
          <w:szCs w:val="24"/>
        </w:rPr>
      </w:pPr>
      <w:r w:rsidRPr="004834EA">
        <w:rPr>
          <w:rFonts w:ascii="Times New Roman" w:eastAsia="宋体" w:hAnsi="Times New Roman" w:cs="Times New Roman" w:hint="eastAsia"/>
          <w:sz w:val="24"/>
          <w:szCs w:val="24"/>
        </w:rPr>
        <w:t>[19]</w:t>
      </w:r>
      <w:r w:rsidRPr="004834EA">
        <w:rPr>
          <w:rFonts w:ascii="Times New Roman" w:eastAsia="宋体" w:hAnsi="Times New Roman" w:cs="Times New Roman" w:hint="eastAsia"/>
          <w:sz w:val="24"/>
          <w:szCs w:val="24"/>
        </w:rPr>
        <w:t>张文慧</w:t>
      </w:r>
      <w:r w:rsidRPr="004834EA">
        <w:rPr>
          <w:rFonts w:ascii="Times New Roman" w:eastAsia="宋体" w:hAnsi="Times New Roman" w:cs="Times New Roman" w:hint="eastAsia"/>
          <w:sz w:val="24"/>
          <w:szCs w:val="24"/>
        </w:rPr>
        <w:t xml:space="preserve">. </w:t>
      </w:r>
      <w:r w:rsidRPr="004834EA">
        <w:rPr>
          <w:rFonts w:ascii="Times New Roman" w:eastAsia="宋体" w:hAnsi="Times New Roman" w:cs="Times New Roman" w:hint="eastAsia"/>
          <w:sz w:val="24"/>
          <w:szCs w:val="24"/>
        </w:rPr>
        <w:t>译介学视阈下《三体》日文版对我国文化“走出去”的启示</w:t>
      </w:r>
      <w:r w:rsidRPr="004834EA">
        <w:rPr>
          <w:rFonts w:ascii="Times New Roman" w:eastAsia="宋体" w:hAnsi="Times New Roman" w:cs="Times New Roman" w:hint="eastAsia"/>
          <w:sz w:val="24"/>
          <w:szCs w:val="24"/>
        </w:rPr>
        <w:t>[D].</w:t>
      </w:r>
      <w:r w:rsidRPr="004834EA">
        <w:rPr>
          <w:rFonts w:ascii="Times New Roman" w:eastAsia="宋体" w:hAnsi="Times New Roman" w:cs="Times New Roman" w:hint="eastAsia"/>
          <w:sz w:val="24"/>
          <w:szCs w:val="24"/>
        </w:rPr>
        <w:t>北京外国语大学</w:t>
      </w:r>
      <w:r w:rsidRPr="004834EA">
        <w:rPr>
          <w:rFonts w:ascii="Times New Roman" w:eastAsia="宋体" w:hAnsi="Times New Roman" w:cs="Times New Roman" w:hint="eastAsia"/>
          <w:sz w:val="24"/>
          <w:szCs w:val="24"/>
        </w:rPr>
        <w:t>,2021.DOI:10.26962/d.cnki.gbjwu.2021.000933.</w:t>
      </w:r>
    </w:p>
    <w:p w:rsidR="004834EA" w:rsidRPr="004834EA" w:rsidRDefault="004834EA" w:rsidP="004834EA">
      <w:pPr>
        <w:rPr>
          <w:rFonts w:ascii="Microsoft yahei" w:hAnsi="Microsoft yahei" w:hint="eastAsia"/>
          <w:color w:val="666666"/>
          <w:szCs w:val="21"/>
          <w:shd w:val="clear" w:color="auto" w:fill="FFFFFF"/>
        </w:rPr>
      </w:pPr>
    </w:p>
    <w:p w:rsidR="004834EA" w:rsidRPr="004834EA" w:rsidRDefault="004834EA" w:rsidP="004834EA">
      <w:pPr>
        <w:rPr>
          <w:rFonts w:ascii="Microsoft yahei" w:hAnsi="Microsoft yahei" w:hint="eastAsia"/>
          <w:b/>
          <w:color w:val="666666"/>
          <w:szCs w:val="21"/>
          <w:shd w:val="clear" w:color="auto" w:fill="FFFFFF"/>
        </w:rPr>
      </w:pPr>
    </w:p>
    <w:p w:rsidR="004834EA" w:rsidRPr="004834EA" w:rsidRDefault="004834EA" w:rsidP="004834EA">
      <w:pPr>
        <w:ind w:firstLineChars="100" w:firstLine="240"/>
        <w:rPr>
          <w:rFonts w:ascii="Times New Roman" w:hAnsi="Times New Roman" w:cs="Times New Roman"/>
          <w:sz w:val="24"/>
          <w:szCs w:val="24"/>
        </w:rPr>
      </w:pPr>
    </w:p>
    <w:p w:rsidR="00E03FD4" w:rsidRPr="00E03FD4" w:rsidRDefault="00E03FD4" w:rsidP="00E03FD4">
      <w:pPr>
        <w:jc w:val="left"/>
        <w:rPr>
          <w:rFonts w:ascii="Times New Roman" w:hAnsi="Times New Roman" w:cs="Times New Roman"/>
          <w:sz w:val="24"/>
          <w:szCs w:val="24"/>
        </w:rPr>
      </w:pPr>
    </w:p>
    <w:sectPr w:rsidR="00E03FD4" w:rsidRPr="00E03F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A4F" w:rsidRDefault="000B2A4F" w:rsidP="008D03B0">
      <w:pPr>
        <w:spacing w:line="240" w:lineRule="auto"/>
      </w:pPr>
      <w:r>
        <w:separator/>
      </w:r>
    </w:p>
  </w:endnote>
  <w:endnote w:type="continuationSeparator" w:id="0">
    <w:p w:rsidR="000B2A4F" w:rsidRDefault="000B2A4F" w:rsidP="008D0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A4F" w:rsidRDefault="000B2A4F" w:rsidP="008D03B0">
      <w:pPr>
        <w:spacing w:line="240" w:lineRule="auto"/>
      </w:pPr>
      <w:r>
        <w:separator/>
      </w:r>
    </w:p>
  </w:footnote>
  <w:footnote w:type="continuationSeparator" w:id="0">
    <w:p w:rsidR="000B2A4F" w:rsidRDefault="000B2A4F" w:rsidP="008D03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47545"/>
    <w:multiLevelType w:val="hybridMultilevel"/>
    <w:tmpl w:val="2D8824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3DA"/>
    <w:rsid w:val="000327E6"/>
    <w:rsid w:val="000B2A4F"/>
    <w:rsid w:val="000D21CD"/>
    <w:rsid w:val="0010161B"/>
    <w:rsid w:val="00152D3D"/>
    <w:rsid w:val="001535D7"/>
    <w:rsid w:val="00164123"/>
    <w:rsid w:val="001F3592"/>
    <w:rsid w:val="00276BD3"/>
    <w:rsid w:val="00310122"/>
    <w:rsid w:val="003648B1"/>
    <w:rsid w:val="003922E6"/>
    <w:rsid w:val="003C039E"/>
    <w:rsid w:val="003C7795"/>
    <w:rsid w:val="004834EA"/>
    <w:rsid w:val="00487397"/>
    <w:rsid w:val="004A7C0E"/>
    <w:rsid w:val="004D27D8"/>
    <w:rsid w:val="00571F7C"/>
    <w:rsid w:val="00586A94"/>
    <w:rsid w:val="005A5FCF"/>
    <w:rsid w:val="00612B3D"/>
    <w:rsid w:val="006C3CA0"/>
    <w:rsid w:val="00812AC5"/>
    <w:rsid w:val="00822D4F"/>
    <w:rsid w:val="008C7951"/>
    <w:rsid w:val="008D03B0"/>
    <w:rsid w:val="008F1FA7"/>
    <w:rsid w:val="00925EC2"/>
    <w:rsid w:val="009E63DA"/>
    <w:rsid w:val="00AF7310"/>
    <w:rsid w:val="00B21AE4"/>
    <w:rsid w:val="00C40E4F"/>
    <w:rsid w:val="00D3227B"/>
    <w:rsid w:val="00D5500C"/>
    <w:rsid w:val="00D9280F"/>
    <w:rsid w:val="00D93319"/>
    <w:rsid w:val="00D96F4E"/>
    <w:rsid w:val="00DA02F1"/>
    <w:rsid w:val="00DB538B"/>
    <w:rsid w:val="00DD20C1"/>
    <w:rsid w:val="00E03FD4"/>
    <w:rsid w:val="00EF076F"/>
    <w:rsid w:val="00FA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3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03B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8D03B0"/>
    <w:rPr>
      <w:sz w:val="18"/>
      <w:szCs w:val="18"/>
    </w:rPr>
  </w:style>
  <w:style w:type="paragraph" w:styleId="a4">
    <w:name w:val="footer"/>
    <w:basedOn w:val="a"/>
    <w:link w:val="Char0"/>
    <w:uiPriority w:val="99"/>
    <w:unhideWhenUsed/>
    <w:rsid w:val="008D03B0"/>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8D03B0"/>
    <w:rPr>
      <w:sz w:val="18"/>
      <w:szCs w:val="18"/>
    </w:rPr>
  </w:style>
  <w:style w:type="paragraph" w:styleId="a5">
    <w:name w:val="List Paragraph"/>
    <w:basedOn w:val="a"/>
    <w:uiPriority w:val="34"/>
    <w:qFormat/>
    <w:rsid w:val="008D03B0"/>
    <w:pPr>
      <w:ind w:firstLineChars="200" w:firstLine="420"/>
    </w:pPr>
  </w:style>
  <w:style w:type="table" w:styleId="-1">
    <w:name w:val="Light Shading Accent 1"/>
    <w:basedOn w:val="a1"/>
    <w:uiPriority w:val="60"/>
    <w:rsid w:val="008D03B0"/>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6">
    <w:name w:val="Balloon Text"/>
    <w:basedOn w:val="a"/>
    <w:link w:val="Char1"/>
    <w:uiPriority w:val="99"/>
    <w:semiHidden/>
    <w:unhideWhenUsed/>
    <w:rsid w:val="00EF076F"/>
    <w:pPr>
      <w:spacing w:line="240" w:lineRule="auto"/>
    </w:pPr>
    <w:rPr>
      <w:sz w:val="18"/>
      <w:szCs w:val="18"/>
    </w:rPr>
  </w:style>
  <w:style w:type="character" w:customStyle="1" w:styleId="Char1">
    <w:name w:val="批注框文本 Char"/>
    <w:basedOn w:val="a0"/>
    <w:link w:val="a6"/>
    <w:uiPriority w:val="99"/>
    <w:semiHidden/>
    <w:rsid w:val="00EF076F"/>
    <w:rPr>
      <w:sz w:val="18"/>
      <w:szCs w:val="18"/>
    </w:rPr>
  </w:style>
  <w:style w:type="character" w:styleId="a7">
    <w:name w:val="Strong"/>
    <w:basedOn w:val="a0"/>
    <w:uiPriority w:val="22"/>
    <w:qFormat/>
    <w:rsid w:val="00586A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3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03B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8D03B0"/>
    <w:rPr>
      <w:sz w:val="18"/>
      <w:szCs w:val="18"/>
    </w:rPr>
  </w:style>
  <w:style w:type="paragraph" w:styleId="a4">
    <w:name w:val="footer"/>
    <w:basedOn w:val="a"/>
    <w:link w:val="Char0"/>
    <w:uiPriority w:val="99"/>
    <w:unhideWhenUsed/>
    <w:rsid w:val="008D03B0"/>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8D03B0"/>
    <w:rPr>
      <w:sz w:val="18"/>
      <w:szCs w:val="18"/>
    </w:rPr>
  </w:style>
  <w:style w:type="paragraph" w:styleId="a5">
    <w:name w:val="List Paragraph"/>
    <w:basedOn w:val="a"/>
    <w:uiPriority w:val="34"/>
    <w:qFormat/>
    <w:rsid w:val="008D03B0"/>
    <w:pPr>
      <w:ind w:firstLineChars="200" w:firstLine="420"/>
    </w:pPr>
  </w:style>
  <w:style w:type="table" w:styleId="-1">
    <w:name w:val="Light Shading Accent 1"/>
    <w:basedOn w:val="a1"/>
    <w:uiPriority w:val="60"/>
    <w:rsid w:val="008D03B0"/>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6">
    <w:name w:val="Balloon Text"/>
    <w:basedOn w:val="a"/>
    <w:link w:val="Char1"/>
    <w:uiPriority w:val="99"/>
    <w:semiHidden/>
    <w:unhideWhenUsed/>
    <w:rsid w:val="00EF076F"/>
    <w:pPr>
      <w:spacing w:line="240" w:lineRule="auto"/>
    </w:pPr>
    <w:rPr>
      <w:sz w:val="18"/>
      <w:szCs w:val="18"/>
    </w:rPr>
  </w:style>
  <w:style w:type="character" w:customStyle="1" w:styleId="Char1">
    <w:name w:val="批注框文本 Char"/>
    <w:basedOn w:val="a0"/>
    <w:link w:val="a6"/>
    <w:uiPriority w:val="99"/>
    <w:semiHidden/>
    <w:rsid w:val="00EF076F"/>
    <w:rPr>
      <w:sz w:val="18"/>
      <w:szCs w:val="18"/>
    </w:rPr>
  </w:style>
  <w:style w:type="character" w:styleId="a7">
    <w:name w:val="Strong"/>
    <w:basedOn w:val="a0"/>
    <w:uiPriority w:val="22"/>
    <w:qFormat/>
    <w:rsid w:val="00586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2221">
      <w:bodyDiv w:val="1"/>
      <w:marLeft w:val="0"/>
      <w:marRight w:val="0"/>
      <w:marTop w:val="0"/>
      <w:marBottom w:val="0"/>
      <w:divBdr>
        <w:top w:val="none" w:sz="0" w:space="0" w:color="auto"/>
        <w:left w:val="none" w:sz="0" w:space="0" w:color="auto"/>
        <w:bottom w:val="none" w:sz="0" w:space="0" w:color="auto"/>
        <w:right w:val="none" w:sz="0" w:space="0" w:color="auto"/>
      </w:divBdr>
      <w:divsChild>
        <w:div w:id="1571386009">
          <w:marLeft w:val="0"/>
          <w:marRight w:val="0"/>
          <w:marTop w:val="0"/>
          <w:marBottom w:val="0"/>
          <w:divBdr>
            <w:top w:val="none" w:sz="0" w:space="0" w:color="auto"/>
            <w:left w:val="none" w:sz="0" w:space="0" w:color="auto"/>
            <w:bottom w:val="none" w:sz="0" w:space="0" w:color="auto"/>
            <w:right w:val="none" w:sz="0" w:space="0" w:color="auto"/>
          </w:divBdr>
        </w:div>
      </w:divsChild>
    </w:div>
    <w:div w:id="1397775934">
      <w:bodyDiv w:val="1"/>
      <w:marLeft w:val="0"/>
      <w:marRight w:val="0"/>
      <w:marTop w:val="0"/>
      <w:marBottom w:val="0"/>
      <w:divBdr>
        <w:top w:val="none" w:sz="0" w:space="0" w:color="auto"/>
        <w:left w:val="none" w:sz="0" w:space="0" w:color="auto"/>
        <w:bottom w:val="none" w:sz="0" w:space="0" w:color="auto"/>
        <w:right w:val="none" w:sz="0" w:space="0" w:color="auto"/>
      </w:divBdr>
    </w:div>
    <w:div w:id="1507403511">
      <w:bodyDiv w:val="1"/>
      <w:marLeft w:val="0"/>
      <w:marRight w:val="0"/>
      <w:marTop w:val="0"/>
      <w:marBottom w:val="0"/>
      <w:divBdr>
        <w:top w:val="none" w:sz="0" w:space="0" w:color="auto"/>
        <w:left w:val="none" w:sz="0" w:space="0" w:color="auto"/>
        <w:bottom w:val="none" w:sz="0" w:space="0" w:color="auto"/>
        <w:right w:val="none" w:sz="0" w:space="0" w:color="auto"/>
      </w:divBdr>
      <w:divsChild>
        <w:div w:id="932325578">
          <w:marLeft w:val="0"/>
          <w:marRight w:val="0"/>
          <w:marTop w:val="0"/>
          <w:marBottom w:val="0"/>
          <w:divBdr>
            <w:top w:val="none" w:sz="0" w:space="0" w:color="auto"/>
            <w:left w:val="none" w:sz="0" w:space="0" w:color="auto"/>
            <w:bottom w:val="none" w:sz="0" w:space="0" w:color="auto"/>
            <w:right w:val="none" w:sz="0" w:space="0" w:color="auto"/>
          </w:divBdr>
        </w:div>
      </w:divsChild>
    </w:div>
    <w:div w:id="1663925101">
      <w:bodyDiv w:val="1"/>
      <w:marLeft w:val="0"/>
      <w:marRight w:val="0"/>
      <w:marTop w:val="0"/>
      <w:marBottom w:val="0"/>
      <w:divBdr>
        <w:top w:val="none" w:sz="0" w:space="0" w:color="auto"/>
        <w:left w:val="none" w:sz="0" w:space="0" w:color="auto"/>
        <w:bottom w:val="none" w:sz="0" w:space="0" w:color="auto"/>
        <w:right w:val="none" w:sz="0" w:space="0" w:color="auto"/>
      </w:divBdr>
      <w:divsChild>
        <w:div w:id="687099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13</Pages>
  <Words>3425</Words>
  <Characters>19526</Characters>
  <Application>Microsoft Office Word</Application>
  <DocSecurity>0</DocSecurity>
  <Lines>162</Lines>
  <Paragraphs>45</Paragraphs>
  <ScaleCrop>false</ScaleCrop>
  <Company/>
  <LinksUpToDate>false</LinksUpToDate>
  <CharactersWithSpaces>22906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9</cp:revision>
  <dcterms:created xsi:type="dcterms:W3CDTF">2022-05-03T07:08:00Z</dcterms:created>
  <dcterms:modified xsi:type="dcterms:W3CDTF">2022-05-04T13:18:00Z</dcterms:modified>
</cp:coreProperties>
</file>