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lang w:val="en-US"/>
        </w:rPr>
      </w:pPr>
      <w:r>
        <w:rPr>
          <w:lang w:val="en-US"/>
        </w:rPr>
        <w:t xml:space="preserve">Jakob Sprenger </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b/>
          <w:sz w:val="28"/>
          <w:lang w:val="en-US"/>
        </w:rPr>
      </w:pPr>
      <w:r>
        <w:rPr>
          <w:b/>
          <w:sz w:val="28"/>
          <w:lang w:val="en-US"/>
        </w:rPr>
        <w:t>A Written Commentary on “The Clash of Civilizations?”</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b/>
          <w:sz w:val="28"/>
          <w:lang w:val="en-US"/>
        </w:rPr>
      </w:pPr>
      <w:r>
        <w:rPr>
          <w:b/>
          <w:sz w:val="28"/>
          <w:lang w:val="en-US"/>
        </w:rPr>
        <w:t>by Samuel P. Huntington</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 xml:space="preserve">Samuel P. Huntington published the article titled “The Clash of Civilizations?” in 1993. The main thesis of the paper states that after the end of the Cold War the foremost source of conflict will no longer be primarily ideological or economic, but rather cultural. Furthermore, based on this thesis Huntington explains that the </w:t>
      </w:r>
      <w:r w:rsidRPr="00065CBA">
        <w:rPr>
          <w:color w:val="auto"/>
          <w:lang w:val="en-US"/>
        </w:rPr>
        <w:t>battle lines of the future will be the fault lines of civilizations</w:t>
      </w:r>
      <w:r>
        <w:rPr>
          <w:lang w:val="en-US"/>
        </w:rPr>
        <w:t xml:space="preserve">. According to him, a civilization is the highest cultural grouping, and the world could be divided into six major civilizations which are the Western, the Latin American, the Orthodox, the Eastern world, the Muslim world, and the Sub-Saharan. He asserts that religion plays the most major role in dividing the world into different civilizations, while other factors like history and language play a less crucial one.  Religion is so important in his theory, because it is almost impossible for a person to belong to two different religions, in contrary it is possible to be a citizen of two countries or speak more than one language. He believes that because religion is so important, the main conflict will arise between Christian religion, which influences mainly the West, and Islamic religion. From this point, he further explains that civilizations clash even within a region. He uses the example of Europe where the increase in the number of Muslim immigrants led to conflicts within the continent. He named this type of conflict “fault line conflict”. As an extension of the idea, Huntington describes a scenario in which the Western civilization is against all other civilizations. He explains that because the Western civilization is the strongest of the six, it influences other civilizations so immensely that non-Western civilizations eventually have to choose to either fully adopt or completely oppose the Western values. This dynamic then leads to conflicts all around the world that mainly involve the United States with support from other Western nations. Additionally, he claims that another source of conflict is how international organizations like the United Nations or the World Trade Organization often make decisions in favor of nations that belong to the Western civilization. Huntington refers to conflicts between civilizations on a global scale as “core state conflict”. </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 xml:space="preserve"> </w:t>
      </w:r>
      <w:r>
        <w:rPr>
          <w:lang w:val="en-US"/>
        </w:rPr>
        <w:tab/>
        <w:t xml:space="preserve">Unlike V.S. Naipaul who believes that the Western civilization could become the “universal civilization” because it “fits all men”, Huntington thinks that the Western civilization is too different from other civilizations. However, he anticipates that a balance between Western countries and non-Western countries could be struck, that some countries would isolate themselves such as North Korea, or that countries would utilize Western values for themselves. </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ab/>
        <w:t xml:space="preserve">Huntington then suggests that there are countries that are trying to find their identity after the end of the Cold War, and where the political elite is trying to push them into conforming to the ways of Western civilization. He coins the phrase “torn countries” to describe these states, and employs the example of Turkey which does not really belong to the Western civilization, or the European Union for that matter, neither does it belong to the Muslim world. He raises other examples such as Mexico as well to substantiate his point on the process of the world splitting into different civilizations, and the importance of a sense of belonging to one of them. Through these examples, he shows that the Western civilization is dominant because of its economic power and its general success which strongly influences many countries to try to belong to it. However, there are also examples of countries that have become economically important and prosperous, while successfully preserving their cultural identity; Huntington cites Japan and China as examples of that phenomenon. The author finishes his paper with a section in which he implies that culture as a source of conflict will have to be a concern for Western countries. </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ab/>
        <w:t xml:space="preserve">Huntington’s paper was vastly discussed within the academic community after it was published. After the 9/11 terror attacks, his paper became even more prominent, and many people, especially in the political field, became interested in his thesis. However, there are also many cultural scientists who disagree with his thesis. Homi K. Bhabha introduced a very different thesis on cultures, and what happens when cultures interact with each other. The basis of Bhabha’s theory is the concept of “hybridization” which refers to the formation of a new culture as a result of clashing cultures. This theory juxtaposes with Huntington’s theory of “clash of civilizations”. Bhabha believes also that cultures have the ability to coexist, and that they can interact in a “third space”. He does not use as many examples as Huntington, nor does he discuss the interaction of cultures on a more practical level. </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ab/>
        <w:t>Huntington’s theory received a lot of criticisms, because of his viewpoint of the West. His theory is fundamentally based on the basic assumption that the Western civilization is the most favored one, and that all other civilizations either strive to become more like it, or actively rebel against it.</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ab/>
        <w:t>I personally think that Huntington’s theory is an interesting approach, and I agree that culture will ultimately become one of the main components in world politics and in global conflicts. I also agree that Western civilization is extremely predominant as illustrated through the general direction of international organizations’ decision-making processes that are often heavily influenced by Western powers.</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ab/>
        <w:t>However, I do not believe that Western civilization has the ability to force their cultures and beliefs upon other nations, nor do I agree that there is a need for the West to fight off other civilizations like the Muslim one. In addition, I believe that Huntington’s perception of civilization as permanent and strictly invariable is inherently false. In his paper, it seems as though civilizations are not subjected to the changing environment and external factors in the world, and thus will always stay the same. I think that civilizations are in fact constantly transforming, and that today they are changing faster than ever before. Huntington uses the concept of fault line conflicts as conflicts that appear within one civilization, because other civilizations are immigrating into that particular civilization. The U.S. which is well known as “the melting pot” is a good example of people from different civilizations who gather and reside in one country. I discern the fact that this coexistence could create conflicts, but I think that when these conflicts are overcome (which is often possible in my opinion), civilizations are altered, refined, and in a lot of cases evolve positively. These changes are not only made plausible, but are actually accelerated due to the process of globalization. The more interconnected countries become, the easier it gets to exchange cultures and values. When people become more accepting, and less ignorant of different civilizations, Huntington’s argument becomes significantly less likely to hold true.</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r>
        <w:rPr>
          <w:lang w:val="en-US"/>
        </w:rPr>
        <w:tab/>
        <w:t>I believe that we should not just look at the potential of conflicts when civilizations merge, but rather focus on determining what is needed in order to peacefully and sustainably unify different civilizations. A potentially particularly beneficial course of action would be to dedicate efforts into ascertaining what structural changes, and perhaps also changes in the education system are important in order to guarantee a harmonious integration of cultures, and to also generate ideas on how we could deal with conflicts which may occur when cultures amalgamate. This positive take on Huntington’s theory may well be the biggest advantage that could be drawn from his analysis. Though founded upon very thoroughly lucid and insightful premises, I feel that Huntington may have lacked a dynamic analysis of the outcomes of joining civilizations which deemed the piece critical, but not necessarily constructive. However, the piece is undoubtedly extremely useful, and is a vital stepping stone in the study of cultures, for we could easily derive valuable lessons from some modern interpretations of “The Clash of Civilizations?” in regards to the fabrication of acceptance, and genuine respect for different cultures.</w:t>
      </w:r>
    </w:p>
    <w:p w:rsidR="007E40A7" w:rsidRDefault="007E40A7" w:rsidP="00696901">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lang w:val="en-US"/>
        </w:rPr>
      </w:pPr>
    </w:p>
    <w:p w:rsidR="007E40A7" w:rsidRPr="004B1224" w:rsidRDefault="007E40A7" w:rsidP="005A197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rFonts w:eastAsia="Times New Roman" w:cs="Helvetica"/>
          <w:noProof/>
          <w:color w:val="FF0000"/>
          <w:szCs w:val="24"/>
          <w:lang w:eastAsia="zh-CN"/>
        </w:rPr>
      </w:pPr>
      <w:r w:rsidRPr="004B1224">
        <w:rPr>
          <w:rFonts w:eastAsia="Times New Roman" w:cs="Helvetica"/>
          <w:noProof/>
          <w:color w:val="FF0000"/>
          <w:szCs w:val="24"/>
          <w:lang w:eastAsia="zh-CN"/>
        </w:rPr>
        <w:t>Okay, gute Herausarbeitung und kritische Würdigung</w:t>
      </w:r>
    </w:p>
    <w:p w:rsidR="007E40A7" w:rsidRPr="004B1224" w:rsidRDefault="007E40A7" w:rsidP="005A197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rFonts w:eastAsia="Times New Roman" w:cs="Helvetica"/>
          <w:noProof/>
          <w:color w:val="FF0000"/>
          <w:szCs w:val="24"/>
          <w:lang w:eastAsia="zh-CN"/>
        </w:rPr>
      </w:pPr>
      <w:r w:rsidRPr="004B1224">
        <w:rPr>
          <w:rFonts w:eastAsia="Times New Roman" w:cs="Helvetica"/>
          <w:noProof/>
          <w:color w:val="FF0000"/>
          <w:szCs w:val="24"/>
          <w:lang w:eastAsia="zh-CN"/>
        </w:rPr>
        <w:t>1.3, da nicht korrekt zitiert</w:t>
      </w:r>
    </w:p>
    <w:p w:rsidR="007E40A7" w:rsidRPr="005A197E" w:rsidRDefault="007E40A7" w:rsidP="005A197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rFonts w:eastAsia="Times New Roman" w:cs="Helvetica"/>
          <w:noProof/>
          <w:color w:val="auto"/>
          <w:szCs w:val="24"/>
          <w:lang w:eastAsia="zh-CN"/>
        </w:rPr>
      </w:pPr>
    </w:p>
    <w:sectPr w:rsidR="007E40A7" w:rsidRPr="005A197E" w:rsidSect="007E40A7">
      <w:headerReference w:type="even" r:id="rId6"/>
      <w:headerReference w:type="default" r:id="rId7"/>
      <w:footerReference w:type="even"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0A7" w:rsidRDefault="007E40A7">
      <w:r>
        <w:separator/>
      </w:r>
    </w:p>
  </w:endnote>
  <w:endnote w:type="continuationSeparator" w:id="0">
    <w:p w:rsidR="007E40A7" w:rsidRDefault="007E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7" w:rsidRDefault="007E40A7">
    <w:pPr>
      <w:pStyle w:val="Kopf-undFusszeilen"/>
      <w:tabs>
        <w:tab w:val="clear" w:pos="9632"/>
        <w:tab w:val="right" w:pos="9612"/>
      </w:tabs>
      <w:rPr>
        <w:rFonts w:ascii="Times New Roman" w:eastAsia="Times New Roman" w:hAnsi="Times New Roman"/>
        <w:noProof/>
        <w:color w:val="auto"/>
        <w:lang w:val="de-DE"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7" w:rsidRDefault="007E40A7">
    <w:pPr>
      <w:pStyle w:val="Kopf-undFusszeilen"/>
      <w:tabs>
        <w:tab w:val="clear" w:pos="9632"/>
        <w:tab w:val="right" w:pos="9612"/>
      </w:tabs>
      <w:rPr>
        <w:rFonts w:ascii="Times New Roman" w:eastAsia="Times New Roman" w:hAnsi="Times New Roman"/>
        <w:noProof/>
        <w:color w:val="auto"/>
        <w:lang w:val="de-DE"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0A7" w:rsidRDefault="007E40A7">
      <w:r>
        <w:separator/>
      </w:r>
    </w:p>
  </w:footnote>
  <w:footnote w:type="continuationSeparator" w:id="0">
    <w:p w:rsidR="007E40A7" w:rsidRDefault="007E4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7" w:rsidRDefault="007E40A7">
    <w:pPr>
      <w:pStyle w:val="Kopf-undFusszeilen"/>
      <w:tabs>
        <w:tab w:val="clear" w:pos="9632"/>
        <w:tab w:val="right" w:pos="9612"/>
      </w:tabs>
      <w:rPr>
        <w:rFonts w:ascii="Times New Roman" w:eastAsia="Times New Roman" w:hAnsi="Times New Roman"/>
        <w:noProof/>
        <w:color w:val="auto"/>
        <w:lang w:val="de-DE"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7" w:rsidRDefault="007E40A7">
    <w:pPr>
      <w:pStyle w:val="Kopf-undFusszeilen"/>
      <w:tabs>
        <w:tab w:val="clear" w:pos="9632"/>
        <w:tab w:val="right" w:pos="9612"/>
      </w:tabs>
      <w:rPr>
        <w:rFonts w:ascii="Times New Roman" w:eastAsia="Times New Roman" w:hAnsi="Times New Roman"/>
        <w:noProof/>
        <w:color w:val="auto"/>
        <w:lang w:val="de-DE"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CBA"/>
    <w:rsid w:val="00064F96"/>
    <w:rsid w:val="00065CBA"/>
    <w:rsid w:val="00243F53"/>
    <w:rsid w:val="00273272"/>
    <w:rsid w:val="004B1224"/>
    <w:rsid w:val="005A197E"/>
    <w:rsid w:val="00696901"/>
    <w:rsid w:val="007759F7"/>
    <w:rsid w:val="007E40A7"/>
    <w:rsid w:val="00814D09"/>
    <w:rsid w:val="00953C05"/>
    <w:rsid w:val="00B73827"/>
    <w:rsid w:val="00CE6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f-undFusszeilen">
    <w:name w:val="Kopf- und Fusszeilen"/>
    <w:uiPriority w:val="99"/>
    <w:pPr>
      <w:tabs>
        <w:tab w:val="right" w:pos="9632"/>
      </w:tabs>
    </w:pPr>
    <w:rPr>
      <w:rFonts w:ascii="Helvetica" w:eastAsia="ヒラギノ角ゴ Pro W3" w:hAnsi="Helvetica"/>
      <w:color w:val="000000"/>
      <w:sz w:val="20"/>
      <w:szCs w:val="20"/>
      <w:lang w:eastAsia="en-US"/>
    </w:rPr>
  </w:style>
  <w:style w:type="paragraph" w:customStyle="1" w:styleId="Text">
    <w:name w:val="Text"/>
    <w:uiPriority w:val="99"/>
    <w:rPr>
      <w:rFonts w:ascii="Helvetica" w:eastAsia="ヒラギノ角ゴ Pro W3" w:hAnsi="Helvetica"/>
      <w:color w:val="000000"/>
      <w:sz w:val="24"/>
      <w:szCs w:val="20"/>
      <w:lang w:eastAsia="en-US"/>
    </w:rPr>
  </w:style>
  <w:style w:type="character" w:styleId="CommentReference">
    <w:name w:val="annotation reference"/>
    <w:basedOn w:val="DefaultParagraphFont"/>
    <w:uiPriority w:val="99"/>
    <w:rsid w:val="00243F53"/>
    <w:rPr>
      <w:rFonts w:cs="Times New Roman"/>
      <w:sz w:val="16"/>
      <w:szCs w:val="16"/>
    </w:rPr>
  </w:style>
  <w:style w:type="paragraph" w:styleId="CommentText">
    <w:name w:val="annotation text"/>
    <w:basedOn w:val="Normal"/>
    <w:link w:val="CommentTextChar1"/>
    <w:uiPriority w:val="99"/>
    <w:rsid w:val="00243F53"/>
    <w:rPr>
      <w:sz w:val="20"/>
      <w:szCs w:val="20"/>
    </w:rPr>
  </w:style>
  <w:style w:type="character" w:customStyle="1" w:styleId="CommentTextChar">
    <w:name w:val="Comment Text Char"/>
    <w:basedOn w:val="DefaultParagraphFont"/>
    <w:uiPriority w:val="99"/>
    <w:semiHidden/>
    <w:rsid w:val="00A52CCE"/>
    <w:rPr>
      <w:sz w:val="20"/>
      <w:szCs w:val="20"/>
      <w:lang w:val="en-US" w:eastAsia="en-US"/>
    </w:rPr>
  </w:style>
  <w:style w:type="character" w:customStyle="1" w:styleId="CommentTextChar1">
    <w:name w:val="Comment Text Char1"/>
    <w:basedOn w:val="DefaultParagraphFont"/>
    <w:link w:val="CommentText"/>
    <w:uiPriority w:val="99"/>
    <w:rsid w:val="00243F53"/>
    <w:rPr>
      <w:rFonts w:cs="Times New Roman"/>
      <w:lang w:val="en-US" w:eastAsia="en-US"/>
    </w:rPr>
  </w:style>
  <w:style w:type="paragraph" w:styleId="CommentSubject">
    <w:name w:val="annotation subject"/>
    <w:basedOn w:val="CommentText"/>
    <w:next w:val="CommentText"/>
    <w:link w:val="CommentSubjectChar1"/>
    <w:uiPriority w:val="99"/>
    <w:rsid w:val="00243F53"/>
    <w:rPr>
      <w:b/>
      <w:bCs/>
    </w:rPr>
  </w:style>
  <w:style w:type="character" w:customStyle="1" w:styleId="CommentSubjectChar">
    <w:name w:val="Comment Subject Char"/>
    <w:basedOn w:val="CommentTextChar1"/>
    <w:uiPriority w:val="99"/>
    <w:semiHidden/>
    <w:rsid w:val="00A52CCE"/>
    <w:rPr>
      <w:rFonts w:cs="Times New Roman"/>
      <w:b/>
      <w:bCs/>
      <w:sz w:val="20"/>
      <w:szCs w:val="20"/>
      <w:lang w:val="en-US" w:eastAsia="en-US"/>
    </w:rPr>
  </w:style>
  <w:style w:type="character" w:customStyle="1" w:styleId="CommentSubjectChar1">
    <w:name w:val="Comment Subject Char1"/>
    <w:basedOn w:val="CommentTextChar1"/>
    <w:link w:val="CommentSubject"/>
    <w:uiPriority w:val="99"/>
    <w:rsid w:val="00243F53"/>
    <w:rPr>
      <w:rFonts w:cs="Times New Roman"/>
      <w:b/>
      <w:bCs/>
      <w:lang w:val="en-US" w:eastAsia="en-US"/>
    </w:rPr>
  </w:style>
  <w:style w:type="paragraph" w:styleId="BalloonText">
    <w:name w:val="Balloon Text"/>
    <w:basedOn w:val="Normal"/>
    <w:link w:val="BalloonTextChar1"/>
    <w:uiPriority w:val="99"/>
    <w:rsid w:val="00243F53"/>
    <w:rPr>
      <w:rFonts w:ascii="Tahoma" w:hAnsi="Tahoma" w:cs="Tahoma"/>
      <w:sz w:val="16"/>
      <w:szCs w:val="16"/>
    </w:rPr>
  </w:style>
  <w:style w:type="character" w:customStyle="1" w:styleId="BalloonTextChar">
    <w:name w:val="Balloon Text Char"/>
    <w:basedOn w:val="DefaultParagraphFont"/>
    <w:uiPriority w:val="99"/>
    <w:semiHidden/>
    <w:rsid w:val="00A52CCE"/>
    <w:rPr>
      <w:sz w:val="0"/>
      <w:szCs w:val="0"/>
      <w:lang w:val="en-US" w:eastAsia="en-US"/>
    </w:rPr>
  </w:style>
  <w:style w:type="character" w:customStyle="1" w:styleId="BalloonTextChar1">
    <w:name w:val="Balloon Text Char1"/>
    <w:basedOn w:val="DefaultParagraphFont"/>
    <w:link w:val="BalloonText"/>
    <w:uiPriority w:val="99"/>
    <w:rsid w:val="00243F5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1521</Words>
  <Characters>7045</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Jakob Sprenger </dc:title>
  <dc:subject/>
  <dc:creator>Jakob Sprenger</dc:creator>
  <cp:keywords/>
  <dc:description/>
  <cp:lastModifiedBy>IBM</cp:lastModifiedBy>
  <cp:revision>2</cp:revision>
  <dcterms:created xsi:type="dcterms:W3CDTF">2013-09-01T17:08:00Z</dcterms:created>
  <dcterms:modified xsi:type="dcterms:W3CDTF">2013-09-01T17:08:00Z</dcterms:modified>
</cp:coreProperties>
</file>