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ind w:right="0" w:rightChars="0"/>
        <w:jc w:val="center"/>
        <w:rPr>
          <w:rFonts w:hint="default"/>
          <w:b/>
          <w:bCs/>
          <w:sz w:val="28"/>
          <w:szCs w:val="28"/>
          <w:lang w:eastAsia="zh-CN"/>
        </w:rPr>
      </w:pPr>
      <w:r>
        <w:rPr>
          <w:rFonts w:hint="default"/>
          <w:b/>
          <w:bCs/>
          <w:sz w:val="28"/>
          <w:szCs w:val="28"/>
          <w:lang w:eastAsia="zh-CN"/>
        </w:rPr>
        <w:t>Literal Translation and Free Translation</w:t>
      </w:r>
    </w:p>
    <w:p>
      <w:pPr>
        <w:jc w:val="center"/>
        <w:rPr>
          <w:rFonts w:hint="default"/>
          <w:b w:val="0"/>
          <w:bCs w:val="0"/>
          <w:sz w:val="24"/>
          <w:szCs w:val="24"/>
          <w:lang w:eastAsia="zh-CN"/>
        </w:rPr>
      </w:pPr>
      <w:r>
        <w:rPr>
          <w:rFonts w:hint="default"/>
          <w:b w:val="0"/>
          <w:bCs w:val="0"/>
          <w:sz w:val="24"/>
          <w:szCs w:val="24"/>
          <w:lang w:eastAsia="zh-CN"/>
        </w:rPr>
        <w:t xml:space="preserve">Si Yu &amp; Wu Yilu </w:t>
      </w:r>
      <w:r>
        <w:rPr>
          <w:rFonts w:hint="eastAsia"/>
          <w:b w:val="0"/>
          <w:bCs w:val="0"/>
          <w:sz w:val="24"/>
          <w:szCs w:val="24"/>
          <w:lang w:val="en-US" w:eastAsia="zh-CN"/>
        </w:rPr>
        <w:t>2020/10/17</w:t>
      </w:r>
    </w:p>
    <w:p>
      <w:pPr>
        <w:numPr>
          <w:ilvl w:val="0"/>
          <w:numId w:val="0"/>
        </w:numPr>
        <w:ind w:right="0" w:rightChars="0"/>
        <w:rPr>
          <w:rFonts w:hint="default"/>
          <w:b/>
          <w:bCs/>
          <w:sz w:val="28"/>
          <w:szCs w:val="28"/>
          <w:lang w:eastAsia="zh-CN"/>
        </w:rPr>
      </w:pPr>
      <w:r>
        <w:rPr>
          <w:rFonts w:hint="default"/>
          <w:b/>
          <w:bCs/>
          <w:sz w:val="28"/>
          <w:szCs w:val="28"/>
          <w:lang w:eastAsia="zh-CN"/>
        </w:rPr>
        <w:t>1.  The Origin of Literal Translation and Free Translation</w:t>
      </w:r>
    </w:p>
    <w:p>
      <w:pPr>
        <w:numPr>
          <w:ilvl w:val="0"/>
          <w:numId w:val="0"/>
        </w:numPr>
        <w:ind w:right="0" w:rightChars="0" w:firstLine="480" w:firstLineChars="200"/>
        <w:jc w:val="left"/>
        <w:rPr>
          <w:rFonts w:hint="eastAsia" w:eastAsia="宋体"/>
          <w:sz w:val="24"/>
          <w:szCs w:val="24"/>
          <w:lang w:val="en-US" w:eastAsia="zh-CN"/>
        </w:rPr>
      </w:pPr>
      <w:r>
        <w:rPr>
          <w:rFonts w:hint="eastAsia" w:eastAsia="宋体"/>
          <w:sz w:val="24"/>
          <w:szCs w:val="24"/>
          <w:lang w:val="en-US" w:eastAsia="zh-CN"/>
        </w:rPr>
        <w:t>Disputes over the method of literal translation and free translation and that of free translation have a long history in China. The first dispute took place in the course of translating the Sanskrit Buddhist scriptures into Chinese. Daoan(道安), one of the well-known monks of the Qian Qin State during the East Jin Dynasty, was the representative of those who firmly advocated literal translation. Since he feared that free translation might not be true to the original, he advocated strict literal translation so as to be faithful to the cotent. Works under his direction were typical of word-for-word translation in which no alteration was made except accidental changes in order.</w:t>
      </w:r>
    </w:p>
    <w:p>
      <w:pPr>
        <w:numPr>
          <w:ilvl w:val="0"/>
          <w:numId w:val="0"/>
        </w:numPr>
        <w:ind w:leftChars="-200" w:right="0" w:rightChars="0" w:firstLine="480" w:firstLineChars="200"/>
        <w:jc w:val="left"/>
        <w:rPr>
          <w:rFonts w:hint="eastAsia" w:eastAsia="宋体"/>
          <w:sz w:val="24"/>
          <w:szCs w:val="24"/>
          <w:lang w:val="en-US" w:eastAsia="zh-CN"/>
        </w:rPr>
      </w:pPr>
    </w:p>
    <w:p>
      <w:pPr>
        <w:numPr>
          <w:ilvl w:val="0"/>
          <w:numId w:val="0"/>
        </w:numPr>
        <w:ind w:right="0" w:rightChars="0" w:firstLine="480" w:firstLineChars="200"/>
        <w:jc w:val="left"/>
        <w:rPr>
          <w:rFonts w:hint="eastAsia" w:eastAsia="宋体"/>
          <w:sz w:val="24"/>
          <w:szCs w:val="24"/>
          <w:lang w:val="en-US" w:eastAsia="zh-CN"/>
        </w:rPr>
      </w:pPr>
      <w:r>
        <w:rPr>
          <w:rFonts w:hint="eastAsia" w:eastAsia="宋体"/>
          <w:sz w:val="24"/>
          <w:szCs w:val="24"/>
          <w:lang w:val="en-US" w:eastAsia="zh-CN"/>
        </w:rPr>
        <w:t xml:space="preserve">But </w:t>
      </w:r>
      <w:r>
        <w:rPr>
          <w:rFonts w:hint="default" w:eastAsia="宋体"/>
          <w:sz w:val="24"/>
          <w:szCs w:val="24"/>
          <w:lang w:eastAsia="zh-CN"/>
        </w:rPr>
        <w:t>K</w:t>
      </w:r>
      <w:r>
        <w:rPr>
          <w:rFonts w:hint="eastAsia" w:eastAsia="宋体"/>
          <w:sz w:val="24"/>
          <w:szCs w:val="24"/>
          <w:lang w:val="en-US" w:eastAsia="zh-CN"/>
        </w:rPr>
        <w:t>umara Jiva(鸠摩罗什), one of Dao</w:t>
      </w:r>
      <w:r>
        <w:rPr>
          <w:rFonts w:hint="default" w:eastAsia="宋体"/>
          <w:sz w:val="24"/>
          <w:szCs w:val="24"/>
          <w:lang w:val="en-US" w:eastAsia="zh-CN"/>
        </w:rPr>
        <w:t>’</w:t>
      </w:r>
      <w:r>
        <w:rPr>
          <w:rFonts w:hint="eastAsia" w:eastAsia="宋体"/>
          <w:sz w:val="24"/>
          <w:szCs w:val="24"/>
          <w:lang w:val="en-US" w:eastAsia="zh-CN"/>
        </w:rPr>
        <w:t>an</w:t>
      </w:r>
      <w:r>
        <w:rPr>
          <w:rFonts w:hint="default" w:eastAsia="宋体"/>
          <w:sz w:val="24"/>
          <w:szCs w:val="24"/>
          <w:lang w:val="en-US" w:eastAsia="zh-CN"/>
        </w:rPr>
        <w:t>’</w:t>
      </w:r>
      <w:r>
        <w:rPr>
          <w:rFonts w:hint="eastAsia" w:eastAsia="宋体"/>
          <w:sz w:val="24"/>
          <w:szCs w:val="24"/>
          <w:lang w:val="en-US" w:eastAsia="zh-CN"/>
        </w:rPr>
        <w:t>s contemporaries, firmly advocated free translation. He made either addition or omission where he thought necessary in order to better convey the sense of the Buddhist sutra. His translations went far and wide and exerted a great influence over Chinese philosophy and literature.</w:t>
      </w:r>
    </w:p>
    <w:p>
      <w:pPr>
        <w:numPr>
          <w:ilvl w:val="0"/>
          <w:numId w:val="0"/>
        </w:numPr>
        <w:ind w:right="0" w:rightChars="0"/>
        <w:jc w:val="left"/>
        <w:rPr>
          <w:rFonts w:hint="eastAsia" w:eastAsia="宋体"/>
          <w:sz w:val="24"/>
          <w:szCs w:val="24"/>
          <w:lang w:val="en-US" w:eastAsia="zh-CN"/>
        </w:rPr>
      </w:pPr>
      <w:r>
        <w:rPr>
          <w:rFonts w:hint="eastAsia" w:eastAsia="宋体"/>
          <w:sz w:val="24"/>
          <w:szCs w:val="24"/>
          <w:lang w:val="en-US" w:eastAsia="zh-CN"/>
        </w:rPr>
        <w:t xml:space="preserve">The dispute lasted until the time of Xuanzang(玄奘), a famous monk and great translator of the Tang Dynasty. He did not make any assertion whether he was for or against literal or free translation. Yet people labeled him as </w:t>
      </w:r>
      <w:r>
        <w:rPr>
          <w:rFonts w:hint="default" w:eastAsia="宋体"/>
          <w:sz w:val="24"/>
          <w:szCs w:val="24"/>
          <w:lang w:val="en-US" w:eastAsia="zh-CN"/>
        </w:rPr>
        <w:t>“</w:t>
      </w:r>
      <w:r>
        <w:rPr>
          <w:rFonts w:hint="eastAsia" w:eastAsia="宋体"/>
          <w:sz w:val="24"/>
          <w:szCs w:val="24"/>
          <w:lang w:val="en-US" w:eastAsia="zh-CN"/>
        </w:rPr>
        <w:t>new devices for translation</w:t>
      </w:r>
      <w:r>
        <w:rPr>
          <w:rFonts w:hint="default" w:eastAsia="宋体"/>
          <w:sz w:val="24"/>
          <w:szCs w:val="24"/>
          <w:lang w:val="en-US" w:eastAsia="zh-CN"/>
        </w:rPr>
        <w:t>”</w:t>
      </w:r>
      <w:r>
        <w:rPr>
          <w:rFonts w:hint="eastAsia" w:eastAsia="宋体"/>
          <w:sz w:val="24"/>
          <w:szCs w:val="24"/>
          <w:lang w:val="en-US" w:eastAsia="zh-CN"/>
        </w:rPr>
        <w:t>, which was essentially a flexible way of making good use of both literal translation and free translation. He could already apply addition and omission and other means in dealing with various linguistic phenomena so as to keep the meaning and spirit of the original. Besides, Xuanzang took a very serious and responsible attitude towards his transltion.</w:t>
      </w:r>
    </w:p>
    <w:p>
      <w:pPr>
        <w:jc w:val="left"/>
        <w:rPr>
          <w:rFonts w:hint="default" w:eastAsia="宋体"/>
          <w:lang w:val="en-US" w:eastAsia="zh-CN"/>
        </w:rPr>
      </w:pPr>
    </w:p>
    <w:p>
      <w:pPr>
        <w:numPr>
          <w:ilvl w:val="0"/>
          <w:numId w:val="0"/>
        </w:numPr>
        <w:ind w:right="0" w:rightChars="0"/>
        <w:rPr>
          <w:rFonts w:hint="default"/>
          <w:b/>
          <w:bCs/>
          <w:sz w:val="28"/>
          <w:szCs w:val="28"/>
          <w:lang w:eastAsia="zh-CN"/>
        </w:rPr>
      </w:pPr>
      <w:r>
        <w:rPr>
          <w:rFonts w:hint="default"/>
          <w:b/>
          <w:bCs/>
          <w:sz w:val="28"/>
          <w:szCs w:val="28"/>
          <w:lang w:eastAsia="zh-CN"/>
        </w:rPr>
        <w:t>2. The Definition of Literal Translation And Free Translation</w:t>
      </w:r>
    </w:p>
    <w:p>
      <w:pPr>
        <w:numPr>
          <w:ilvl w:val="0"/>
          <w:numId w:val="0"/>
        </w:numPr>
        <w:ind w:right="0" w:rightChars="0"/>
        <w:rPr>
          <w:rFonts w:hint="eastAsia" w:eastAsia="宋体"/>
          <w:sz w:val="24"/>
          <w:szCs w:val="24"/>
          <w:lang w:val="en-US" w:eastAsia="zh-CN"/>
        </w:rPr>
      </w:pPr>
      <w:r>
        <w:rPr>
          <w:rFonts w:hint="default" w:eastAsia="宋体"/>
          <w:sz w:val="24"/>
          <w:szCs w:val="24"/>
          <w:lang w:eastAsia="zh-CN"/>
        </w:rPr>
        <w:t xml:space="preserve">2.1 </w:t>
      </w:r>
      <w:r>
        <w:rPr>
          <w:rFonts w:hint="eastAsia" w:eastAsia="宋体"/>
          <w:sz w:val="24"/>
          <w:szCs w:val="24"/>
          <w:lang w:val="en-US" w:eastAsia="zh-CN"/>
        </w:rPr>
        <w:t>Literal translation</w:t>
      </w:r>
    </w:p>
    <w:p>
      <w:pPr>
        <w:numPr>
          <w:ilvl w:val="0"/>
          <w:numId w:val="0"/>
        </w:numPr>
        <w:ind w:right="0" w:rightChars="0" w:firstLine="480" w:firstLineChars="200"/>
        <w:rPr>
          <w:rFonts w:hint="eastAsia" w:eastAsia="宋体"/>
          <w:sz w:val="24"/>
          <w:szCs w:val="24"/>
          <w:lang w:val="en-US" w:eastAsia="zh-CN"/>
        </w:rPr>
      </w:pPr>
      <w:r>
        <w:rPr>
          <w:rFonts w:hint="eastAsia" w:eastAsia="宋体"/>
          <w:sz w:val="24"/>
          <w:szCs w:val="24"/>
          <w:lang w:val="en-US" w:eastAsia="zh-CN"/>
        </w:rPr>
        <w:t>Literal translation can be defined as having the following characteristics:</w:t>
      </w:r>
    </w:p>
    <w:p>
      <w:pPr>
        <w:numPr>
          <w:ilvl w:val="0"/>
          <w:numId w:val="1"/>
        </w:numPr>
        <w:ind w:firstLine="480" w:firstLineChars="200"/>
        <w:rPr>
          <w:rFonts w:hint="eastAsia" w:eastAsia="宋体"/>
          <w:sz w:val="24"/>
          <w:szCs w:val="24"/>
          <w:lang w:val="en-US" w:eastAsia="zh-CN"/>
        </w:rPr>
      </w:pPr>
      <w:r>
        <w:rPr>
          <w:rFonts w:hint="eastAsia" w:eastAsia="宋体"/>
          <w:sz w:val="24"/>
          <w:szCs w:val="24"/>
          <w:lang w:val="en-US" w:eastAsia="zh-CN"/>
        </w:rPr>
        <w:t>Literal translation takes sentences as its basic units and the whole text into consideration at the same time in the course of translating.</w:t>
      </w:r>
    </w:p>
    <w:p>
      <w:pPr>
        <w:numPr>
          <w:ilvl w:val="0"/>
          <w:numId w:val="1"/>
        </w:numPr>
        <w:ind w:firstLine="480" w:firstLineChars="200"/>
        <w:rPr>
          <w:rFonts w:hint="default" w:eastAsia="宋体"/>
          <w:sz w:val="24"/>
          <w:szCs w:val="24"/>
          <w:lang w:val="en-US" w:eastAsia="zh-CN"/>
        </w:rPr>
      </w:pPr>
      <w:r>
        <w:rPr>
          <w:rFonts w:hint="eastAsia" w:eastAsia="宋体"/>
          <w:sz w:val="24"/>
          <w:szCs w:val="24"/>
          <w:lang w:val="en-US" w:eastAsia="zh-CN"/>
        </w:rPr>
        <w:t>Literal translation strives to reproduce both the ideological content and style of the entire work and and reatin as much as possible the figures of speech and main sentence structures or patterns such as SV, SVO and so on.</w:t>
      </w:r>
    </w:p>
    <w:p>
      <w:pPr>
        <w:rPr>
          <w:rFonts w:hint="eastAsia" w:eastAsia="宋体"/>
          <w:sz w:val="24"/>
          <w:szCs w:val="24"/>
          <w:lang w:val="en-US" w:eastAsia="zh-CN"/>
        </w:rPr>
      </w:pPr>
      <w:r>
        <w:rPr>
          <w:rFonts w:hint="default" w:eastAsia="宋体"/>
          <w:sz w:val="24"/>
          <w:szCs w:val="24"/>
          <w:lang w:eastAsia="zh-CN"/>
        </w:rPr>
        <w:t xml:space="preserve">2.2 </w:t>
      </w:r>
      <w:r>
        <w:rPr>
          <w:rFonts w:hint="eastAsia" w:eastAsia="宋体"/>
          <w:sz w:val="24"/>
          <w:szCs w:val="24"/>
          <w:lang w:val="en-US" w:eastAsia="zh-CN"/>
        </w:rPr>
        <w:t>Free translation</w:t>
      </w:r>
    </w:p>
    <w:p>
      <w:pPr>
        <w:numPr>
          <w:ilvl w:val="0"/>
          <w:numId w:val="0"/>
        </w:numPr>
        <w:ind w:right="0" w:rightChars="0" w:firstLine="480" w:firstLineChars="200"/>
        <w:rPr>
          <w:rFonts w:hint="default" w:eastAsia="宋体"/>
          <w:sz w:val="24"/>
          <w:szCs w:val="24"/>
          <w:lang w:val="en-US" w:eastAsia="zh-CN"/>
        </w:rPr>
      </w:pPr>
      <w:r>
        <w:rPr>
          <w:rFonts w:hint="eastAsia" w:eastAsia="宋体"/>
          <w:sz w:val="24"/>
          <w:szCs w:val="24"/>
          <w:lang w:val="en-US" w:eastAsia="zh-CN"/>
        </w:rPr>
        <w:t>It may be defined as a supplementary means to mainly convey the meaning and spirit of the original without trying to reproduce its sentence patterns or figures of speech.</w:t>
      </w:r>
    </w:p>
    <w:p>
      <w:pPr>
        <w:rPr>
          <w:rFonts w:hint="eastAsia" w:eastAsia="宋体"/>
          <w:lang w:val="en-US" w:eastAsia="zh-CN"/>
        </w:rPr>
      </w:pPr>
    </w:p>
    <w:p>
      <w:pPr>
        <w:rPr>
          <w:rFonts w:hint="default" w:ascii="Times New Roman Bold" w:hAnsi="Times New Roman Bold" w:eastAsia="宋体" w:cs="Times New Roman Bold"/>
          <w:b/>
          <w:bCs/>
          <w:color w:val="000000" w:themeColor="text1"/>
          <w:sz w:val="28"/>
          <w:szCs w:val="28"/>
          <w:lang w:val="en-US" w:eastAsia="zh-CN"/>
          <w14:textFill>
            <w14:solidFill>
              <w14:schemeClr w14:val="tx1"/>
            </w14:solidFill>
          </w14:textFill>
        </w:rPr>
      </w:pPr>
      <w:r>
        <w:rPr>
          <w:rFonts w:hint="default" w:ascii="Times New Roman Bold" w:hAnsi="Times New Roman Bold" w:eastAsia="宋体" w:cs="Times New Roman Bold"/>
          <w:b/>
          <w:bCs/>
          <w:color w:val="000000" w:themeColor="text1"/>
          <w:sz w:val="28"/>
          <w:szCs w:val="28"/>
          <w:lang w:eastAsia="zh-CN"/>
          <w14:textFill>
            <w14:solidFill>
              <w14:schemeClr w14:val="tx1"/>
            </w14:solidFill>
          </w14:textFill>
        </w:rPr>
        <w:t>3. Literal Translation And Dead Translation; Free Translation And Random Translation</w:t>
      </w:r>
    </w:p>
    <w:p>
      <w:pPr>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 xml:space="preserve">Superficially speaking literal translation means </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not to alter the original words and sentences</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,strictly speaking, it strives to </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keep the the sentiments and style of the original</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 The meaning of the same word in a sentence is often somewhat different from its definition in a dictionary. You must try to find a corresponding and appropriate expression for it when you translate something literally. It would be </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dead</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 translation if you should mechanically move the definition into your translation regardless of whether it is well-collocated or not in the target language. The </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dead</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 translation won</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t be quite intelligible because words lose their proper places.</w:t>
      </w:r>
    </w:p>
    <w:p>
      <w:pPr>
        <w:rPr>
          <w:rFonts w:hint="eastAsia" w:eastAsia="宋体"/>
          <w:color w:val="000000" w:themeColor="text1"/>
          <w:sz w:val="24"/>
          <w:szCs w:val="24"/>
          <w:lang w:val="en-US" w:eastAsia="zh-CN"/>
          <w14:textFill>
            <w14:solidFill>
              <w14:schemeClr w14:val="tx1"/>
            </w14:solidFill>
          </w14:textFill>
        </w:rPr>
      </w:pPr>
    </w:p>
    <w:p>
      <w:pPr>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 xml:space="preserve">Only when you keep the meaning and spirit of the original sentence structure and/or its figure of speech, can your translation be regarded as proper literal translation; otherwise it is merely </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dead</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 or mechanical translation. Similarly, only when you change the sentence-structure and/or the figure of speech but make no addition to or omission of the original meaning at will, can your translation be regarded as proper free translation; otherwise it</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s merely </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random</w:t>
      </w:r>
      <w:r>
        <w:rPr>
          <w:rFonts w:hint="default" w:eastAsia="宋体"/>
          <w:color w:val="000000" w:themeColor="text1"/>
          <w:sz w:val="24"/>
          <w:szCs w:val="24"/>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 xml:space="preserve"> translation.</w:t>
      </w:r>
    </w:p>
    <w:p>
      <w:pPr>
        <w:rPr>
          <w:rFonts w:hint="default" w:eastAsia="宋体"/>
          <w:color w:val="000000" w:themeColor="text1"/>
          <w:lang w:val="en-US" w:eastAsia="zh-CN"/>
          <w14:textFill>
            <w14:solidFill>
              <w14:schemeClr w14:val="tx1"/>
            </w14:solidFill>
          </w14:textFill>
        </w:rPr>
      </w:pPr>
    </w:p>
    <w:p>
      <w:pPr>
        <w:numPr>
          <w:ilvl w:val="0"/>
          <w:numId w:val="2"/>
        </w:num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The Debate Between Literal Translation And Free Translation</w:t>
      </w:r>
    </w:p>
    <w:p>
      <w:pPr>
        <w:numPr>
          <w:ilvl w:val="0"/>
          <w:numId w:val="0"/>
        </w:numPr>
        <w:ind w:right="0" w:rightChars="0" w:firstLine="400" w:firstLineChars="200"/>
      </w:pPr>
      <w:r>
        <w:t>As we all known，there is a long-existed debate between literal translation and free translation. Of course，translators and scholars have varied opinions toward it.</w:t>
      </w:r>
    </w:p>
    <w:p>
      <w:pPr>
        <w:keepNext w:val="0"/>
        <w:keepLines w:val="0"/>
        <w:widowControl/>
        <w:suppressLineNumbers w:val="0"/>
        <w:ind w:firstLine="400" w:firstLineChars="200"/>
        <w:jc w:val="left"/>
        <w:rPr>
          <w:rFonts w:hint="default"/>
        </w:rPr>
      </w:pPr>
      <w:r>
        <w:t>In the Eastern Han period</w:t>
      </w:r>
      <w:r>
        <w:rPr>
          <w:rFonts w:hint="default"/>
        </w:rPr>
        <w:t>, the eminent monk Of the Eastern Jin Dynasty, Shi Dao 'an, advocated literal translation. In his opinion, there should be no addition and omission in translation, but only some adjustment of word order. While another translator of later Qin dynasty, Kumarajiva held a different idea that free translation should be adopted in the translation of Buddhist script. In all his translations, addition or omission are necessary for him, so as to make his translation in accordance with the usage of the Chinese language. So his words are closer to the spoken language of Chinese people and more accepted. In Tang Dynasty, Xuanzang, a very famous monk and great translator took those predecessors’ translation as reference and proposed that we should combine both free translation and literal translation rather than pick up either one of them. Those are some researches and studies of ancient Chinese translators about free translation and literal translation.</w:t>
      </w:r>
    </w:p>
    <w:p>
      <w:pPr>
        <w:keepNext w:val="0"/>
        <w:keepLines w:val="0"/>
        <w:widowControl/>
        <w:suppressLineNumbers w:val="0"/>
        <w:ind w:firstLine="400" w:firstLineChars="200"/>
        <w:jc w:val="left"/>
        <w:rPr>
          <w:rFonts w:hint="default" w:eastAsia="宋体"/>
          <w:highlight w:val="yellow"/>
          <w:lang w:val="en-US" w:eastAsia="zh-CN"/>
        </w:rPr>
      </w:pPr>
      <w:r>
        <w:rPr>
          <w:rFonts w:hint="eastAsia" w:eastAsia="宋体"/>
          <w:highlight w:val="yellow"/>
          <w:lang w:val="en-US" w:eastAsia="zh-CN"/>
        </w:rPr>
        <w:t xml:space="preserve">From what we have mentioned above, three monks, </w:t>
      </w:r>
      <w:r>
        <w:rPr>
          <w:rFonts w:hint="default"/>
          <w:highlight w:val="yellow"/>
        </w:rPr>
        <w:t>Shi Dao 'an</w:t>
      </w:r>
      <w:r>
        <w:rPr>
          <w:rFonts w:hint="eastAsia" w:eastAsia="宋体"/>
          <w:highlight w:val="yellow"/>
          <w:lang w:val="en-US" w:eastAsia="zh-CN"/>
        </w:rPr>
        <w:t xml:space="preserve">, </w:t>
      </w:r>
      <w:r>
        <w:rPr>
          <w:rFonts w:hint="default"/>
          <w:highlight w:val="yellow"/>
        </w:rPr>
        <w:t xml:space="preserve"> Kumarajiva</w:t>
      </w:r>
      <w:r>
        <w:rPr>
          <w:rFonts w:hint="eastAsia" w:eastAsia="宋体"/>
          <w:highlight w:val="yellow"/>
          <w:lang w:val="en-US" w:eastAsia="zh-CN"/>
        </w:rPr>
        <w:t xml:space="preserve"> and Xuanzang held different views towards literal and free translation.</w:t>
      </w:r>
    </w:p>
    <w:p>
      <w:pPr>
        <w:keepNext w:val="0"/>
        <w:keepLines w:val="0"/>
        <w:widowControl/>
        <w:suppressLineNumbers w:val="0"/>
        <w:ind w:firstLine="400" w:firstLineChars="200"/>
        <w:jc w:val="left"/>
        <w:rPr>
          <w:rFonts w:hint="default"/>
        </w:rPr>
      </w:pPr>
      <w:r>
        <w:rPr>
          <w:rFonts w:hint="default"/>
        </w:rPr>
        <w:t>From 17th Century to the mid-19th century, in other words, from t</w:t>
      </w:r>
      <w:r>
        <w:rPr>
          <w:rFonts w:hint="eastAsia"/>
        </w:rPr>
        <w:t>he late Ming and early Qing Dynasties to the Opium War period</w:t>
      </w:r>
      <w:r>
        <w:rPr>
          <w:rFonts w:hint="default"/>
        </w:rPr>
        <w:t>, many foreign missionaries, businessmen, and explorers swarmed into China, so Chinese scholars started to translate works related to foreign religion, philosophy and natural science. In order to transmit original meaning, most translators attempted to use literal translation. During this period,</w:t>
      </w:r>
      <w:r>
        <w:rPr>
          <w:rFonts w:hint="default"/>
          <w:color w:val="0000FF"/>
          <w:highlight w:val="yellow"/>
        </w:rPr>
        <w:t xml:space="preserve"> Wei Xiangqian, </w:t>
      </w:r>
      <w:r>
        <w:rPr>
          <w:rFonts w:hint="default"/>
          <w:highlight w:val="yellow"/>
        </w:rPr>
        <w:t xml:space="preserve"> also put forward his idea toward the debate between Literal translation and free translation, that is “正译”须不增不减，不颠不倒，不恃取意”, which shows his preference to literal translation.</w:t>
      </w:r>
    </w:p>
    <w:p>
      <w:pPr>
        <w:keepNext w:val="0"/>
        <w:keepLines w:val="0"/>
        <w:widowControl/>
        <w:suppressLineNumbers w:val="0"/>
        <w:ind w:firstLine="400" w:firstLineChars="200"/>
        <w:jc w:val="left"/>
        <w:rPr>
          <w:rFonts w:hint="default"/>
        </w:rPr>
      </w:pPr>
      <w:r>
        <w:rPr>
          <w:rFonts w:hint="default"/>
        </w:rPr>
        <w:t>Such dispute over literal translation and free translation also occurred</w:t>
      </w:r>
      <w:r>
        <w:rPr>
          <w:rFonts w:hint="default"/>
          <w:highlight w:val="yellow"/>
        </w:rPr>
        <w:t xml:space="preserve"> in the 30s of this century,  </w:t>
      </w:r>
      <w:r>
        <w:rPr>
          <w:rFonts w:hint="default"/>
        </w:rPr>
        <w:t>from the Opium War to the May 4</w:t>
      </w:r>
      <w:r>
        <w:rPr>
          <w:rFonts w:hint="default"/>
          <w:vertAlign w:val="superscript"/>
        </w:rPr>
        <w:t>th</w:t>
      </w:r>
      <w:r>
        <w:rPr>
          <w:rFonts w:hint="default"/>
        </w:rPr>
        <w:t xml:space="preserve"> Movement. </w:t>
      </w:r>
      <w:r>
        <w:rPr>
          <w:rFonts w:hint="default"/>
          <w:highlight w:val="yellow"/>
        </w:rPr>
        <w:t xml:space="preserve">Quite a lot of people aired their views. Some were for free translation, such as Zhao Jingshen, who went so far as to say “Rather to be smooth (in language) than faithful (in thought)”, and some for literal translation, such as Lu Xun, another representative of literal translation, thought we should give priority to faithfulness rather than smoothness, in his words, “Rather to be faithful (in thought) than smooth (in language). </w:t>
      </w:r>
      <w:r>
        <w:rPr>
          <w:rFonts w:hint="default"/>
        </w:rPr>
        <w:t>Zhu Guangqian agreed with their opinions. In his perspective, literal translation means translating according to the surface meaning of source text word by word, sentence by sentence, and the order of words and sentences should be remained as the original text. While free translation is retelling the source text in translator’s own language, which means there is no need to be oriented to the order of the source text.</w:t>
      </w:r>
    </w:p>
    <w:p>
      <w:pPr>
        <w:keepNext w:val="0"/>
        <w:keepLines w:val="0"/>
        <w:widowControl/>
        <w:suppressLineNumbers w:val="0"/>
        <w:ind w:firstLine="400" w:firstLineChars="200"/>
        <w:jc w:val="left"/>
        <w:rPr>
          <w:rFonts w:hint="default"/>
        </w:rPr>
      </w:pPr>
      <w:r>
        <w:rPr>
          <w:rFonts w:hint="default"/>
          <w:highlight w:val="yellow"/>
        </w:rPr>
        <w:t xml:space="preserve">In the fourth period of the development of translation in China, Mao Dun made a distinction between these two translation methods, and then he also said, literary translation should adopt literal translation, so there is no necessary to make a choice between literal translation and free translation. </w:t>
      </w:r>
      <w:r>
        <w:rPr>
          <w:rFonts w:hint="default"/>
        </w:rPr>
        <w:t xml:space="preserve">But the biggest problem lies in the differences between these two different cultures which separates the “form” and “sense” of works. He insisted that translation should keep the sense and flavor of the original work, while he also suggested literal translation. Thus, in his mind, literal translation is accordance with “sense”. </w:t>
      </w:r>
    </w:p>
    <w:p>
      <w:pPr>
        <w:keepNext w:val="0"/>
        <w:keepLines w:val="0"/>
        <w:widowControl/>
        <w:suppressLineNumbers w:val="0"/>
        <w:ind w:firstLine="400" w:firstLineChars="200"/>
        <w:jc w:val="left"/>
        <w:rPr>
          <w:rFonts w:hint="default"/>
          <w:highlight w:val="yellow"/>
        </w:rPr>
      </w:pPr>
      <w:r>
        <w:rPr>
          <w:rFonts w:hint="default"/>
          <w:highlight w:val="yellow"/>
        </w:rPr>
        <w:t>Those are Chinese translators attitudes, then how about foreign translators?</w:t>
      </w:r>
    </w:p>
    <w:p>
      <w:pPr>
        <w:keepNext w:val="0"/>
        <w:keepLines w:val="0"/>
        <w:widowControl/>
        <w:suppressLineNumbers w:val="0"/>
        <w:ind w:firstLine="400" w:firstLineChars="200"/>
        <w:jc w:val="left"/>
        <w:rPr>
          <w:rFonts w:hint="default"/>
        </w:rPr>
      </w:pPr>
      <w:r>
        <w:rPr>
          <w:rFonts w:hint="default"/>
          <w:highlight w:val="yellow"/>
        </w:rPr>
        <w:t xml:space="preserve">Cicero said, </w:t>
      </w:r>
      <w:r>
        <w:rPr>
          <w:rFonts w:hint="default"/>
        </w:rPr>
        <w:t xml:space="preserve">when he translated the most famous speeches of the two most eloquent Attic orators, Aeschines and Demosthenes... And </w:t>
      </w:r>
      <w:r>
        <w:rPr>
          <w:rFonts w:hint="default"/>
          <w:highlight w:val="yellow"/>
        </w:rPr>
        <w:t xml:space="preserve">he did not translate them literally but as an orator, preserving the same ideas and forms, </w:t>
      </w:r>
      <w:r>
        <w:rPr>
          <w:rFonts w:hint="default"/>
        </w:rPr>
        <w:t xml:space="preserve">or tropes as it were, in language consonant with our usage. In doing so, </w:t>
      </w:r>
      <w:r>
        <w:rPr>
          <w:rFonts w:hint="default"/>
          <w:highlight w:val="yellow"/>
        </w:rPr>
        <w:t xml:space="preserve">he didn’t think it necessary to translate word for word, he preserved the general style and force of the language. </w:t>
      </w:r>
      <w:r>
        <w:rPr>
          <w:rFonts w:hint="default"/>
        </w:rPr>
        <w:t>Because he did not believe it was my duty to count out words to the reader like coins, but rather to pay them out by weight as it were.</w:t>
      </w:r>
    </w:p>
    <w:p>
      <w:pPr>
        <w:keepNext w:val="0"/>
        <w:keepLines w:val="0"/>
        <w:widowControl/>
        <w:suppressLineNumbers w:val="0"/>
        <w:ind w:firstLine="400" w:firstLineChars="200"/>
        <w:jc w:val="left"/>
        <w:rPr>
          <w:rFonts w:hint="default"/>
        </w:rPr>
      </w:pPr>
      <w:r>
        <w:rPr>
          <w:rFonts w:hint="default"/>
          <w:highlight w:val="yellow"/>
        </w:rPr>
        <w:t>Saint Jerome</w:t>
      </w:r>
      <w:r>
        <w:rPr>
          <w:rFonts w:hint="default"/>
        </w:rPr>
        <w:t xml:space="preserve">, the most learned godfather of the early Western church, raised questions. Terence has translated Menander; Plautus and Caecilius have translated the old comic poets. But do they stick at the literal words? Don’t they rather try to preserve the beauty </w:t>
      </w:r>
      <w:bookmarkStart w:id="0" w:name="_GoBack"/>
      <w:bookmarkEnd w:id="0"/>
      <w:r>
        <w:rPr>
          <w:rFonts w:hint="default"/>
        </w:rPr>
        <w:t>and style of their originals? What men like you call accuracy in translation, learned men call pedantry... So he has always aimed at translating sense, not words.</w:t>
      </w:r>
    </w:p>
    <w:p>
      <w:pPr>
        <w:keepNext w:val="0"/>
        <w:keepLines w:val="0"/>
        <w:widowControl/>
        <w:suppressLineNumbers w:val="0"/>
        <w:ind w:firstLine="400" w:firstLineChars="200"/>
        <w:jc w:val="left"/>
        <w:rPr>
          <w:rFonts w:hint="default" w:cs="Times New Roman"/>
          <w:i w:val="0"/>
          <w:iCs w:val="0"/>
        </w:rPr>
      </w:pPr>
      <w:r>
        <w:rPr>
          <w:rFonts w:hint="default"/>
        </w:rPr>
        <w:t xml:space="preserve">But there is a famous translator who criticized both of these two translation methods. Newmark wrote in his book, </w:t>
      </w:r>
      <w:r>
        <w:rPr>
          <w:rFonts w:hint="default" w:ascii="Times New Roman Italic" w:hAnsi="Times New Roman Italic" w:cs="Times New Roman Italic"/>
          <w:i/>
          <w:iCs/>
        </w:rPr>
        <w:t xml:space="preserve">A Textbook of Translation, that </w:t>
      </w:r>
      <w:r>
        <w:rPr>
          <w:rFonts w:hint="default" w:cs="Times New Roman"/>
          <w:i w:val="0"/>
          <w:iCs w:val="0"/>
        </w:rPr>
        <w:t>when we use literal translation, the SL grammatical constructions are converted to their nearest TL equivalents but the lexical words are again translated singly, out of context. As a pre-translation process, this indicates the problems to be solved. And free translation reproduces the matter without the manner, or the content without the form of the original. Usually it is a paraphrase much longer than the original, a so-called “intralingual translation”, often prolix and pretentious, and not translation at all.</w:t>
      </w:r>
    </w:p>
    <w:p>
      <w:pPr>
        <w:keepNext w:val="0"/>
        <w:keepLines w:val="0"/>
        <w:widowControl/>
        <w:suppressLineNumbers w:val="0"/>
        <w:jc w:val="left"/>
        <w:rPr>
          <w:rFonts w:hint="default" w:cs="Times New Roman"/>
          <w:i w:val="0"/>
          <w:iCs w:val="0"/>
        </w:rPr>
      </w:pPr>
    </w:p>
    <w:p>
      <w:pPr>
        <w:keepNext w:val="0"/>
        <w:keepLines w:val="0"/>
        <w:widowControl/>
        <w:suppressLineNumbers w:val="0"/>
        <w:ind w:firstLine="400" w:firstLineChars="200"/>
        <w:jc w:val="left"/>
        <w:rPr>
          <w:rFonts w:hint="default" w:cs="Times New Roman"/>
          <w:i w:val="0"/>
          <w:iCs w:val="0"/>
        </w:rPr>
      </w:pPr>
      <w:r>
        <w:rPr>
          <w:rFonts w:hint="default" w:cs="Times New Roman"/>
          <w:i w:val="0"/>
          <w:iCs w:val="0"/>
        </w:rPr>
        <w:t>This contrast between literal translation and free translation has been primarily a matter of focus. Some translators have been quite willing to sacrifice the formal elements of the target language and even the intelligibility of the target language text for the sake of preserving what they regard as the integrity of the source text. Such an orientation to literal translation has been particular popular among many translators of classic literature, for they have valued greatly the form of such texts. Persons engaged in the translation of religious documents have also tended to sacrifice the target language for the sake of reflecting the form of the source text, since often religion tends to promote word worship. Likewise, those who have been assigned the task of translating political documents defend their literal translations because they do not want to bring into the text any possible excuse for divergent interpretation.</w:t>
      </w:r>
    </w:p>
    <w:p>
      <w:pPr>
        <w:keepNext w:val="0"/>
        <w:keepLines w:val="0"/>
        <w:widowControl/>
        <w:suppressLineNumbers w:val="0"/>
        <w:jc w:val="left"/>
        <w:rPr>
          <w:rFonts w:hint="default" w:cs="Times New Roman"/>
          <w:i w:val="0"/>
          <w:iCs w:val="0"/>
        </w:rPr>
      </w:pPr>
      <w:r>
        <w:rPr>
          <w:rFonts w:hint="default" w:cs="Times New Roman"/>
          <w:i w:val="0"/>
          <w:iCs w:val="0"/>
        </w:rPr>
        <w:t>Those who favor what is normally called “free translation” have usually opted to sacrifice the form of the source language for the sake of elegance and intelligibility in the target language. In general these have been the persons concerned with translating technical texts, how-to-do-it manuals, urgent notices, and popular news.</w:t>
      </w:r>
    </w:p>
    <w:p>
      <w:pPr>
        <w:keepNext w:val="0"/>
        <w:keepLines w:val="0"/>
        <w:widowControl/>
        <w:suppressLineNumbers w:val="0"/>
        <w:ind w:firstLine="400" w:firstLineChars="200"/>
        <w:jc w:val="left"/>
        <w:rPr>
          <w:rFonts w:hint="default" w:cs="Times New Roman"/>
          <w:i w:val="0"/>
          <w:iCs w:val="0"/>
        </w:rPr>
      </w:pPr>
      <w:r>
        <w:rPr>
          <w:rFonts w:hint="default" w:cs="Times New Roman"/>
          <w:i w:val="0"/>
          <w:iCs w:val="0"/>
        </w:rPr>
        <w:t>But we all know that it not right to chose one and oppose the other one, as these two translation methods supplement each other. Each of them has their own advantages, so when we are translating, we should use these two methods together, so that we can take care of both literal meaning and connotative meaning, reaching the translation standard of “faithfulness, expressiveness and elegance”. An ideal translation must be the combination of free translation and literal translation.</w:t>
      </w:r>
    </w:p>
    <w:p>
      <w:pPr>
        <w:keepNext w:val="0"/>
        <w:keepLines w:val="0"/>
        <w:widowControl/>
        <w:suppressLineNumbers w:val="0"/>
        <w:jc w:val="left"/>
        <w:rPr>
          <w:rFonts w:hint="default" w:cs="Times New Roman"/>
          <w:i w:val="0"/>
          <w:iCs w:val="0"/>
        </w:rPr>
      </w:pPr>
    </w:p>
    <w:p>
      <w:pPr>
        <w:keepNext w:val="0"/>
        <w:keepLines w:val="0"/>
        <w:widowControl/>
        <w:numPr>
          <w:ilvl w:val="0"/>
          <w:numId w:val="2"/>
        </w:numPr>
        <w:suppressLineNumbers w:val="0"/>
        <w:ind w:left="0" w:leftChars="0"/>
        <w:jc w:val="left"/>
        <w:rPr>
          <w:rFonts w:hint="default" w:ascii="Times New Roman Bold" w:hAnsi="Times New Roman Bold" w:cs="Times New Roman Bold"/>
          <w:b/>
          <w:bCs/>
          <w:i w:val="0"/>
          <w:iCs w:val="0"/>
          <w:sz w:val="28"/>
          <w:szCs w:val="28"/>
        </w:rPr>
      </w:pPr>
      <w:r>
        <w:rPr>
          <w:rFonts w:hint="default" w:ascii="Times New Roman Bold" w:hAnsi="Times New Roman Bold" w:cs="Times New Roman Bold"/>
          <w:b/>
          <w:bCs/>
          <w:i w:val="0"/>
          <w:iCs w:val="0"/>
          <w:sz w:val="28"/>
          <w:szCs w:val="28"/>
        </w:rPr>
        <w:t>Application of Free translation and literal translation</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r>
        <w:rPr>
          <w:rFonts w:hint="default" w:cs="Times New Roman"/>
          <w:i w:val="0"/>
          <w:iCs w:val="0"/>
          <w:sz w:val="24"/>
          <w:szCs w:val="24"/>
          <w:highlight w:val="yellow"/>
        </w:rPr>
        <w:t>Generally, whether we should use literal translation or free translation depends upon the interrelation between the source language and the target language. Take English and Chinese.</w:t>
      </w:r>
      <w:r>
        <w:rPr>
          <w:rFonts w:hint="default" w:cs="Times New Roman"/>
          <w:i w:val="0"/>
          <w:iCs w:val="0"/>
          <w:sz w:val="24"/>
          <w:szCs w:val="24"/>
        </w:rPr>
        <w:t xml:space="preserve"> They have similarities and dissimilarities in their ways of expression. We may adopt the proper method of translation in accordance with concrete situations and context. There may be three cases:A. being necessary to adopt literal translation; B. being necessary to adopt free translation and C. being necessary to adopt a combination of the two.</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r>
        <w:rPr>
          <w:rFonts w:hint="default" w:cs="Times New Roman"/>
          <w:i w:val="0"/>
          <w:iCs w:val="0"/>
          <w:sz w:val="24"/>
          <w:szCs w:val="24"/>
        </w:rPr>
        <w:t>There are sentences which can be translated in various ways.</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p>
    <w:p>
      <w:pPr>
        <w:keepNext w:val="0"/>
        <w:keepLines w:val="0"/>
        <w:widowControl/>
        <w:numPr>
          <w:ilvl w:val="0"/>
          <w:numId w:val="0"/>
        </w:numPr>
        <w:suppressLineNumbers w:val="0"/>
        <w:ind w:right="0" w:rightChars="0"/>
        <w:jc w:val="left"/>
        <w:rPr>
          <w:rFonts w:hint="default" w:cs="Times New Roman"/>
          <w:i w:val="0"/>
          <w:iCs w:val="0"/>
          <w:sz w:val="24"/>
          <w:szCs w:val="24"/>
        </w:rPr>
      </w:pPr>
      <w:r>
        <w:rPr>
          <w:rFonts w:hint="default" w:cs="Times New Roman"/>
          <w:i w:val="0"/>
          <w:iCs w:val="0"/>
          <w:sz w:val="24"/>
          <w:szCs w:val="24"/>
        </w:rPr>
        <w:t xml:space="preserve">    E.g. It means killing two birds with one stone.</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r>
        <w:rPr>
          <w:rFonts w:hint="default" w:cs="Times New Roman"/>
          <w:i w:val="0"/>
          <w:iCs w:val="0"/>
          <w:sz w:val="24"/>
          <w:szCs w:val="24"/>
        </w:rPr>
        <w:t>As an isolated sentence, it may be rendered in the following three ways.</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highlight w:val="yellow"/>
        </w:rPr>
      </w:pPr>
      <w:r>
        <w:rPr>
          <w:rFonts w:hint="default" w:cs="Times New Roman"/>
          <w:i w:val="0"/>
          <w:iCs w:val="0"/>
          <w:sz w:val="24"/>
          <w:szCs w:val="24"/>
          <w:highlight w:val="yellow"/>
        </w:rPr>
        <w:t>A. 这意味着一石二鸟。（literal translation）</w:t>
      </w:r>
    </w:p>
    <w:p>
      <w:pPr>
        <w:keepNext w:val="0"/>
        <w:keepLines w:val="0"/>
        <w:widowControl/>
        <w:numPr>
          <w:ilvl w:val="0"/>
          <w:numId w:val="0"/>
        </w:numPr>
        <w:suppressLineNumbers w:val="0"/>
        <w:ind w:right="0" w:rightChars="0"/>
        <w:jc w:val="left"/>
        <w:rPr>
          <w:rFonts w:hint="default" w:cs="Times New Roman"/>
          <w:i w:val="0"/>
          <w:iCs w:val="0"/>
          <w:sz w:val="24"/>
          <w:szCs w:val="24"/>
          <w:highlight w:val="yellow"/>
        </w:rPr>
      </w:pPr>
      <w:r>
        <w:rPr>
          <w:rFonts w:hint="default" w:cs="Times New Roman"/>
          <w:i w:val="0"/>
          <w:iCs w:val="0"/>
          <w:sz w:val="24"/>
          <w:szCs w:val="24"/>
          <w:highlight w:val="yellow"/>
        </w:rPr>
        <w:t xml:space="preserve">    B. 这意味着一举两得。（free translation）</w:t>
      </w:r>
    </w:p>
    <w:p>
      <w:pPr>
        <w:keepNext w:val="0"/>
        <w:keepLines w:val="0"/>
        <w:widowControl/>
        <w:numPr>
          <w:ilvl w:val="0"/>
          <w:numId w:val="0"/>
        </w:numPr>
        <w:suppressLineNumbers w:val="0"/>
        <w:ind w:right="0" w:rightChars="0" w:firstLine="480"/>
        <w:jc w:val="left"/>
        <w:rPr>
          <w:rFonts w:hint="default" w:cs="Times New Roman"/>
          <w:i w:val="0"/>
          <w:iCs w:val="0"/>
          <w:sz w:val="24"/>
          <w:szCs w:val="24"/>
        </w:rPr>
      </w:pPr>
      <w:r>
        <w:rPr>
          <w:rFonts w:hint="default" w:cs="Times New Roman"/>
          <w:i w:val="0"/>
          <w:iCs w:val="0"/>
          <w:sz w:val="24"/>
          <w:szCs w:val="24"/>
          <w:highlight w:val="yellow"/>
        </w:rPr>
        <w:t>C. 这意味着一箭双雕。（combination）</w:t>
      </w:r>
    </w:p>
    <w:p>
      <w:pPr>
        <w:keepNext w:val="0"/>
        <w:keepLines w:val="0"/>
        <w:widowControl/>
        <w:numPr>
          <w:ilvl w:val="0"/>
          <w:numId w:val="0"/>
        </w:numPr>
        <w:suppressLineNumbers w:val="0"/>
        <w:ind w:right="0" w:rightChars="0" w:firstLine="480"/>
        <w:jc w:val="left"/>
        <w:rPr>
          <w:rFonts w:hint="default" w:cs="Times New Roman"/>
          <w:i w:val="0"/>
          <w:iCs w:val="0"/>
          <w:sz w:val="24"/>
          <w:szCs w:val="24"/>
        </w:rPr>
      </w:pP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highlight w:val="yellow"/>
        </w:rPr>
      </w:pPr>
      <w:r>
        <w:rPr>
          <w:rFonts w:hint="default" w:cs="Times New Roman"/>
          <w:i w:val="0"/>
          <w:iCs w:val="0"/>
          <w:sz w:val="24"/>
          <w:szCs w:val="24"/>
          <w:highlight w:val="yellow"/>
        </w:rPr>
        <w:t>Although A does not sound quite idiomatic, it retains the original images “stone” and “birds” and at the same time it is comprehensible and fresh. In B the original images are lost, yet the true meaning and spirit of the sentence is well expressed. In C, images are replaced; “stone” by “arrow”, and “birds” by “vultures”, which still give a vivid picture to the readers and the translation reads very fluently. All the three translations are readable and comprehensible. Which is best depends on the whole context and the style of an article or a book where the sentence is.</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r>
        <w:rPr>
          <w:rFonts w:hint="default" w:cs="Times New Roman"/>
          <w:i w:val="0"/>
          <w:iCs w:val="0"/>
          <w:sz w:val="24"/>
          <w:szCs w:val="24"/>
        </w:rPr>
        <w:t>E.g. 你不要班门弄斧了。</w:t>
      </w:r>
    </w:p>
    <w:p>
      <w:pPr>
        <w:keepNext w:val="0"/>
        <w:keepLines w:val="0"/>
        <w:widowControl/>
        <w:numPr>
          <w:ilvl w:val="0"/>
          <w:numId w:val="0"/>
        </w:numPr>
        <w:suppressLineNumbers w:val="0"/>
        <w:ind w:right="0" w:rightChars="0"/>
        <w:jc w:val="left"/>
        <w:rPr>
          <w:rFonts w:hint="default" w:cs="Times New Roman"/>
          <w:i w:val="0"/>
          <w:iCs w:val="0"/>
          <w:sz w:val="24"/>
          <w:szCs w:val="24"/>
        </w:rPr>
      </w:pPr>
      <w:r>
        <w:rPr>
          <w:rFonts w:hint="default" w:cs="Times New Roman"/>
          <w:i w:val="0"/>
          <w:iCs w:val="0"/>
          <w:sz w:val="24"/>
          <w:szCs w:val="24"/>
        </w:rPr>
        <w:t xml:space="preserve">    There different ways of translation may be provided.</w:t>
      </w:r>
    </w:p>
    <w:p>
      <w:pPr>
        <w:keepNext w:val="0"/>
        <w:keepLines w:val="0"/>
        <w:widowControl/>
        <w:numPr>
          <w:ilvl w:val="0"/>
          <w:numId w:val="0"/>
        </w:numPr>
        <w:suppressLineNumbers w:val="0"/>
        <w:ind w:right="0" w:rightChars="0"/>
        <w:jc w:val="left"/>
        <w:rPr>
          <w:rFonts w:hint="default" w:cs="Times New Roman"/>
          <w:i w:val="0"/>
          <w:iCs w:val="0"/>
          <w:sz w:val="24"/>
          <w:szCs w:val="24"/>
        </w:rPr>
      </w:pPr>
      <w:r>
        <w:rPr>
          <w:rFonts w:hint="default" w:cs="Times New Roman"/>
          <w:i w:val="0"/>
          <w:iCs w:val="0"/>
          <w:sz w:val="24"/>
          <w:szCs w:val="24"/>
        </w:rPr>
        <w:t xml:space="preserve">    A. Don’t display your ax at Lu Ban’s door.  (literal translation)</w:t>
      </w:r>
    </w:p>
    <w:p>
      <w:pPr>
        <w:keepNext w:val="0"/>
        <w:keepLines w:val="0"/>
        <w:widowControl/>
        <w:numPr>
          <w:ilvl w:val="0"/>
          <w:numId w:val="0"/>
        </w:numPr>
        <w:suppressLineNumbers w:val="0"/>
        <w:ind w:right="0" w:rightChars="0"/>
        <w:jc w:val="left"/>
        <w:rPr>
          <w:rFonts w:hint="default" w:cs="Times New Roman"/>
          <w:i w:val="0"/>
          <w:iCs w:val="0"/>
          <w:sz w:val="24"/>
          <w:szCs w:val="24"/>
        </w:rPr>
      </w:pPr>
      <w:r>
        <w:rPr>
          <w:rFonts w:hint="default" w:cs="Times New Roman"/>
          <w:i w:val="0"/>
          <w:iCs w:val="0"/>
          <w:sz w:val="24"/>
          <w:szCs w:val="24"/>
        </w:rPr>
        <w:t xml:space="preserve">    B. Don’t teach your grandmother to suck eggs. (free translation)</w:t>
      </w:r>
    </w:p>
    <w:p>
      <w:pPr>
        <w:keepNext w:val="0"/>
        <w:keepLines w:val="0"/>
        <w:widowControl/>
        <w:numPr>
          <w:ilvl w:val="0"/>
          <w:numId w:val="0"/>
        </w:numPr>
        <w:suppressLineNumbers w:val="0"/>
        <w:ind w:right="0" w:rightChars="0" w:firstLine="480"/>
        <w:jc w:val="left"/>
        <w:rPr>
          <w:rFonts w:hint="default" w:cs="Times New Roman"/>
          <w:i w:val="0"/>
          <w:iCs w:val="0"/>
          <w:sz w:val="24"/>
          <w:szCs w:val="24"/>
        </w:rPr>
      </w:pPr>
      <w:r>
        <w:rPr>
          <w:rFonts w:hint="default" w:cs="Times New Roman"/>
          <w:i w:val="0"/>
          <w:iCs w:val="0"/>
          <w:sz w:val="24"/>
          <w:szCs w:val="24"/>
        </w:rPr>
        <w:t>C. Never offer to teach a fish to swim. (free translation)</w:t>
      </w:r>
    </w:p>
    <w:p>
      <w:pPr>
        <w:keepNext w:val="0"/>
        <w:keepLines w:val="0"/>
        <w:widowControl/>
        <w:numPr>
          <w:ilvl w:val="0"/>
          <w:numId w:val="0"/>
        </w:numPr>
        <w:suppressLineNumbers w:val="0"/>
        <w:ind w:right="0" w:rightChars="0" w:firstLine="480"/>
        <w:jc w:val="left"/>
        <w:rPr>
          <w:rFonts w:hint="default" w:cs="Times New Roman"/>
          <w:i w:val="0"/>
          <w:iCs w:val="0"/>
          <w:sz w:val="24"/>
          <w:szCs w:val="24"/>
        </w:rPr>
      </w:pP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r>
        <w:rPr>
          <w:rFonts w:hint="default" w:cs="Times New Roman"/>
          <w:i w:val="0"/>
          <w:iCs w:val="0"/>
          <w:sz w:val="24"/>
          <w:szCs w:val="24"/>
        </w:rPr>
        <w:t>All the three translations may be accepted. But which is the best? It depends on the actual situation. If your translation is intended for Chinese readers, you may well adopt the method of literal translation. If it is intended for foreigners, you’d better use the method of free translation so that they might easily understand what you mean; otherwise you will have to make a detailed not about the allusion because they neither know who Lu Ban was nor understand what is meant by displaying one’s ax at a person’s door.</w:t>
      </w:r>
    </w:p>
    <w:p>
      <w:pPr>
        <w:keepNext w:val="0"/>
        <w:keepLines w:val="0"/>
        <w:widowControl/>
        <w:numPr>
          <w:ilvl w:val="0"/>
          <w:numId w:val="0"/>
        </w:numPr>
        <w:suppressLineNumbers w:val="0"/>
        <w:ind w:right="0" w:rightChars="0"/>
        <w:jc w:val="left"/>
        <w:rPr>
          <w:rFonts w:hint="default" w:cs="Times New Roman"/>
          <w:i w:val="0"/>
          <w:iCs w:val="0"/>
          <w:sz w:val="24"/>
          <w:szCs w:val="24"/>
        </w:rPr>
      </w:pP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highlight w:val="yellow"/>
        </w:rPr>
      </w:pPr>
      <w:r>
        <w:rPr>
          <w:rFonts w:hint="default" w:cs="Times New Roman"/>
          <w:i w:val="0"/>
          <w:iCs w:val="0"/>
          <w:sz w:val="24"/>
          <w:szCs w:val="24"/>
          <w:highlight w:val="yellow"/>
        </w:rPr>
        <w:t>In a word, the adoption of method of translation, free translation or literal translation, depends on the actual sentence-structure and/or the figure of speech and on the demand of the principle of faithfulness, expressiveness and closeness. We should know that these two methods are indispensable and supplementary to each other with the former as the primary and the latter as the secondary and ought to be adopted in a flexible and realistic manner.</w:t>
      </w:r>
    </w:p>
    <w:p>
      <w:pPr>
        <w:keepNext w:val="0"/>
        <w:keepLines w:val="0"/>
        <w:widowControl/>
        <w:numPr>
          <w:ilvl w:val="0"/>
          <w:numId w:val="0"/>
        </w:numPr>
        <w:suppressLineNumbers w:val="0"/>
        <w:ind w:right="0" w:rightChars="0" w:firstLine="480" w:firstLineChars="200"/>
        <w:jc w:val="left"/>
        <w:rPr>
          <w:rFonts w:hint="default" w:cs="Times New Roman"/>
          <w:i w:val="0"/>
          <w:iCs w:val="0"/>
          <w:sz w:val="24"/>
          <w:szCs w:val="24"/>
        </w:rPr>
      </w:pPr>
    </w:p>
    <w:p>
      <w:pPr>
        <w:rPr>
          <w:rFonts w:hint="default"/>
          <w:sz w:val="28"/>
          <w:szCs w:val="28"/>
          <w:lang w:val="en-US" w:eastAsia="zh-CN"/>
        </w:rPr>
      </w:pPr>
      <w:r>
        <w:rPr>
          <w:rFonts w:ascii="Times New Roman" w:hAnsi="Times New Roman" w:cs="Times New Roman"/>
          <w:b/>
          <w:bCs/>
          <w:sz w:val="24"/>
          <w:szCs w:val="24"/>
        </w:rPr>
        <w:t>R</w:t>
      </w:r>
      <w:r>
        <w:rPr>
          <w:rFonts w:hint="eastAsia" w:ascii="Times New Roman" w:hAnsi="Times New Roman" w:cs="Times New Roman"/>
          <w:b/>
          <w:bCs/>
          <w:sz w:val="24"/>
          <w:szCs w:val="24"/>
        </w:rPr>
        <w:t>eference</w:t>
      </w:r>
    </w:p>
    <w:p>
      <w:pPr>
        <w:keepNext w:val="0"/>
        <w:keepLines w:val="0"/>
        <w:widowControl/>
        <w:numPr>
          <w:ilvl w:val="0"/>
          <w:numId w:val="0"/>
        </w:numPr>
        <w:suppressLineNumbers w:val="0"/>
        <w:ind w:right="0" w:rightChars="0"/>
        <w:jc w:val="left"/>
        <w:rPr>
          <w:rFonts w:hint="default" w:cs="Times New Roman"/>
          <w:i w:val="0"/>
          <w:iCs w:val="0"/>
          <w:sz w:val="24"/>
          <w:szCs w:val="24"/>
        </w:rPr>
      </w:pPr>
      <w:r>
        <w:rPr>
          <w:rFonts w:hint="default" w:cs="Times New Roman"/>
          <w:i w:val="0"/>
          <w:iCs w:val="0"/>
          <w:sz w:val="24"/>
          <w:szCs w:val="24"/>
        </w:rPr>
        <w:t>[1]刘重德.《文学翻译十讲》[M]. 北京：中国对外翻译出版公司.1991.</w:t>
      </w:r>
    </w:p>
    <w:p>
      <w:pPr>
        <w:keepNext w:val="0"/>
        <w:keepLines w:val="0"/>
        <w:widowControl/>
        <w:numPr>
          <w:ilvl w:val="0"/>
          <w:numId w:val="0"/>
        </w:numPr>
        <w:suppressLineNumbers w:val="0"/>
        <w:ind w:right="0" w:rightChars="0"/>
        <w:jc w:val="left"/>
        <w:rPr>
          <w:rFonts w:hint="default" w:cs="Times New Roman"/>
          <w:i w:val="0"/>
          <w:iCs w:val="0"/>
          <w:sz w:val="24"/>
          <w:szCs w:val="24"/>
        </w:rPr>
      </w:pPr>
      <w:r>
        <w:rPr>
          <w:rFonts w:hint="default" w:cs="Times New Roman"/>
          <w:i w:val="0"/>
          <w:iCs w:val="0"/>
          <w:sz w:val="24"/>
          <w:szCs w:val="24"/>
        </w:rPr>
        <w:t>[2]彭长江.《英汉-汉英翻译教程》[M].湖南：湖南师范大学出版社.2017</w:t>
      </w:r>
    </w:p>
    <w:p>
      <w:pPr>
        <w:keepNext w:val="0"/>
        <w:keepLines w:val="0"/>
        <w:widowControl/>
        <w:suppressLineNumbers w:val="0"/>
        <w:jc w:val="left"/>
        <w:rPr>
          <w:rFonts w:hint="default" w:cs="Times New Roman"/>
          <w:i w:val="0"/>
          <w:iCs w:val="0"/>
          <w:sz w:val="24"/>
          <w:szCs w:val="24"/>
        </w:rPr>
      </w:pPr>
      <w:r>
        <w:rPr>
          <w:rFonts w:hint="default" w:cs="Times New Roman"/>
          <w:i w:val="0"/>
          <w:iCs w:val="0"/>
          <w:sz w:val="24"/>
          <w:szCs w:val="24"/>
        </w:rPr>
        <w:t>[3]杨颖.浅谈直译与意译的动态统一[J]. 海外英语.2019(17)：160-161</w:t>
      </w:r>
    </w:p>
    <w:p>
      <w:pPr>
        <w:keepNext w:val="0"/>
        <w:keepLines w:val="0"/>
        <w:widowControl/>
        <w:suppressLineNumbers w:val="0"/>
        <w:jc w:val="left"/>
        <w:rPr>
          <w:rFonts w:hint="default" w:cs="Times New Roman"/>
          <w:i w:val="0"/>
          <w:iCs w:val="0"/>
          <w:sz w:val="24"/>
          <w:szCs w:val="24"/>
        </w:rPr>
      </w:pPr>
      <w:r>
        <w:rPr>
          <w:rFonts w:hint="default" w:cs="Times New Roman"/>
          <w:i w:val="0"/>
          <w:iCs w:val="0"/>
          <w:sz w:val="24"/>
          <w:szCs w:val="24"/>
        </w:rPr>
        <w:t>[4]吴爽.翻译的最高境界--直译与意译的完美统一[J].现代交际.2018(08):107-108</w:t>
      </w:r>
    </w:p>
    <w:p>
      <w:pPr>
        <w:keepNext w:val="0"/>
        <w:keepLines w:val="0"/>
        <w:widowControl/>
        <w:suppressLineNumbers w:val="0"/>
        <w:jc w:val="left"/>
        <w:rPr>
          <w:rFonts w:hint="default" w:cs="Times New Roman"/>
          <w:i w:val="0"/>
          <w:iCs w:val="0"/>
          <w:sz w:val="24"/>
          <w:szCs w:val="24"/>
        </w:rPr>
      </w:pPr>
      <w:r>
        <w:rPr>
          <w:rFonts w:hint="default" w:cs="Times New Roman"/>
          <w:i w:val="0"/>
          <w:iCs w:val="0"/>
          <w:sz w:val="24"/>
          <w:szCs w:val="24"/>
        </w:rPr>
        <w:t xml:space="preserve">[5]Jin Di et Nida, Eugene A. </w:t>
      </w:r>
      <w:r>
        <w:rPr>
          <w:rFonts w:hint="default" w:ascii="Times New Roman Italic" w:hAnsi="Times New Roman Italic" w:cs="Times New Roman Italic"/>
          <w:i/>
          <w:iCs/>
          <w:sz w:val="24"/>
          <w:szCs w:val="24"/>
        </w:rPr>
        <w:t>On Translation</w:t>
      </w:r>
      <w:r>
        <w:rPr>
          <w:rFonts w:hint="default" w:cs="Times New Roman"/>
          <w:i w:val="0"/>
          <w:iCs w:val="0"/>
          <w:sz w:val="24"/>
          <w:szCs w:val="24"/>
        </w:rPr>
        <w:t>[M].北京：中国对外翻译出版公司，1984：77-78</w:t>
      </w:r>
    </w:p>
    <w:p>
      <w:pPr>
        <w:keepNext w:val="0"/>
        <w:keepLines w:val="0"/>
        <w:widowControl/>
        <w:suppressLineNumbers w:val="0"/>
        <w:jc w:val="left"/>
        <w:rPr>
          <w:rFonts w:hint="default" w:cs="Times New Roman"/>
          <w:i w:val="0"/>
          <w:iCs w:val="0"/>
          <w:sz w:val="24"/>
          <w:szCs w:val="24"/>
        </w:rPr>
      </w:pPr>
    </w:p>
    <w:p>
      <w:pPr>
        <w:keepNext w:val="0"/>
        <w:keepLines w:val="0"/>
        <w:widowControl/>
        <w:suppressLineNumbers w:val="0"/>
        <w:jc w:val="left"/>
        <w:rPr>
          <w:rFonts w:hint="default" w:cs="Times New Roman"/>
          <w:i w:val="0"/>
          <w:iCs w:val="0"/>
          <w:sz w:val="24"/>
          <w:szCs w:val="24"/>
        </w:rPr>
      </w:pPr>
    </w:p>
    <w:p>
      <w:pPr>
        <w:keepNext w:val="0"/>
        <w:keepLines w:val="0"/>
        <w:widowControl/>
        <w:suppressLineNumbers w:val="0"/>
        <w:jc w:val="left"/>
        <w:rPr>
          <w:rFonts w:hint="default" w:cs="Times New Roman"/>
          <w:i w:val="0"/>
          <w:iCs w:val="0"/>
        </w:rPr>
      </w:pPr>
    </w:p>
    <w:p>
      <w:pPr>
        <w:keepNext w:val="0"/>
        <w:keepLines w:val="0"/>
        <w:widowControl/>
        <w:suppressLineNumbers w:val="0"/>
        <w:jc w:val="left"/>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805F0"/>
    <w:multiLevelType w:val="singleLevel"/>
    <w:tmpl w:val="5F9805F0"/>
    <w:lvl w:ilvl="0" w:tentative="0">
      <w:start w:val="4"/>
      <w:numFmt w:val="decimal"/>
      <w:suff w:val="space"/>
      <w:lvlText w:val="%1."/>
      <w:lvlJc w:val="left"/>
    </w:lvl>
  </w:abstractNum>
  <w:abstractNum w:abstractNumId="1">
    <w:nsid w:val="5F9A6F15"/>
    <w:multiLevelType w:val="singleLevel"/>
    <w:tmpl w:val="5F9A6F1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60CE8"/>
    <w:rsid w:val="24BA3569"/>
    <w:rsid w:val="2EBF9150"/>
    <w:rsid w:val="446F29D4"/>
    <w:rsid w:val="57DF8325"/>
    <w:rsid w:val="5E2DBAD5"/>
    <w:rsid w:val="5F7F635C"/>
    <w:rsid w:val="6CF7CBE2"/>
    <w:rsid w:val="77DCE1A6"/>
    <w:rsid w:val="7DBE2F20"/>
    <w:rsid w:val="7FDF7FD0"/>
    <w:rsid w:val="B53F4A0D"/>
    <w:rsid w:val="E7FB0F8F"/>
    <w:rsid w:val="FFF6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Times New Roman" w:hAnsi="Times New Roman" w:eastAsia="Times New Roman" w:cs="Times New Roman"/>
      <w:sz w:val="20"/>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2020-10-28T19:03:00Z</dcterms:created>
  <dc:creator>xiangyutao</dc:creator>
  <cp:lastModifiedBy>西鱼</cp:lastModifiedBy>
  <dcterms:modified xsi:type="dcterms:W3CDTF">2020-11-08T15:43:05Z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