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firstLine="0" w:firstLineChars="0"/>
        <w:jc w:val="center"/>
        <w:rPr>
          <w:rFonts w:hint="eastAsia" w:cs="Times New Roman"/>
          <w:b/>
          <w:bCs/>
          <w:sz w:val="32"/>
          <w:szCs w:val="32"/>
          <w:lang w:val="en-US" w:eastAsia="zh-CN"/>
        </w:rPr>
      </w:pPr>
      <w:r>
        <w:rPr>
          <w:rFonts w:hint="eastAsia" w:cs="Times New Roman"/>
          <w:b/>
          <w:bCs/>
          <w:sz w:val="32"/>
          <w:szCs w:val="32"/>
          <w:lang w:val="en-US" w:eastAsia="zh-CN"/>
        </w:rPr>
        <w:t>Contemporary Literature</w:t>
      </w:r>
    </w:p>
    <w:p>
      <w:pPr>
        <w:ind w:left="420" w:firstLine="0" w:firstLineChars="0"/>
        <w:jc w:val="center"/>
        <w:rPr>
          <w:rFonts w:ascii="宋体" w:hAnsi="宋体" w:cs="Times New Roman"/>
          <w:b/>
          <w:bCs/>
          <w:color w:val="000000"/>
        </w:rPr>
      </w:pPr>
      <w:r>
        <w:rPr>
          <w:rFonts w:hint="eastAsia" w:ascii="宋体" w:hAnsi="宋体" w:cs="Times New Roman"/>
          <w:color w:val="000000"/>
          <w:lang w:val="en-US" w:eastAsia="zh-CN"/>
        </w:rPr>
        <w:t xml:space="preserve">Yang Yue &amp; Yi Zichu </w:t>
      </w:r>
      <w:r>
        <w:rPr>
          <w:rFonts w:ascii="宋体" w:hAnsi="宋体" w:cs="Times New Roman"/>
          <w:b/>
          <w:bCs/>
          <w:color w:val="000000"/>
        </w:rPr>
        <w:t xml:space="preserve">Session </w:t>
      </w:r>
      <w:r>
        <w:rPr>
          <w:rFonts w:hint="eastAsia" w:ascii="宋体" w:hAnsi="宋体" w:cs="Times New Roman"/>
          <w:b/>
          <w:bCs/>
          <w:color w:val="000000"/>
          <w:lang w:val="en-US" w:eastAsia="zh-CN"/>
        </w:rPr>
        <w:t>9</w:t>
      </w:r>
      <w:r>
        <w:rPr>
          <w:rFonts w:ascii="宋体" w:hAnsi="宋体" w:cs="Times New Roman"/>
          <w:b/>
          <w:bCs/>
          <w:color w:val="000000"/>
        </w:rPr>
        <w:t>, 2020 年 1</w:t>
      </w:r>
      <w:r>
        <w:rPr>
          <w:rFonts w:hint="eastAsia" w:ascii="宋体" w:hAnsi="宋体" w:cs="Times New Roman"/>
          <w:b/>
          <w:bCs/>
          <w:color w:val="000000"/>
          <w:lang w:val="en-US" w:eastAsia="zh-CN"/>
        </w:rPr>
        <w:t>1</w:t>
      </w:r>
      <w:r>
        <w:rPr>
          <w:rFonts w:ascii="宋体" w:hAnsi="宋体" w:cs="Times New Roman"/>
          <w:b/>
          <w:bCs/>
          <w:color w:val="000000"/>
        </w:rPr>
        <w:t xml:space="preserve"> 月 1</w:t>
      </w:r>
      <w:r>
        <w:rPr>
          <w:rFonts w:hint="eastAsia" w:ascii="宋体" w:hAnsi="宋体" w:cs="Times New Roman"/>
          <w:b/>
          <w:bCs/>
          <w:color w:val="000000"/>
          <w:lang w:val="en-US" w:eastAsia="zh-CN"/>
        </w:rPr>
        <w:t>6</w:t>
      </w:r>
      <w:r>
        <w:rPr>
          <w:rFonts w:ascii="宋体" w:hAnsi="宋体" w:cs="Times New Roman"/>
          <w:b/>
          <w:bCs/>
          <w:color w:val="000000"/>
        </w:rPr>
        <w:t xml:space="preserve"> 日</w:t>
      </w:r>
    </w:p>
    <w:p>
      <w:pPr>
        <w:ind w:firstLine="1446" w:firstLineChars="600"/>
        <w:rPr>
          <w:rFonts w:ascii="宋体" w:hAnsi="宋体" w:cs="Times New Roman"/>
          <w:b/>
          <w:bCs/>
          <w:color w:val="000000"/>
        </w:rPr>
      </w:pPr>
    </w:p>
    <w:p>
      <w:pPr>
        <w:pStyle w:val="9"/>
        <w:numPr>
          <w:ilvl w:val="0"/>
          <w:numId w:val="1"/>
        </w:numPr>
        <w:ind w:firstLineChars="0"/>
        <w:jc w:val="left"/>
        <w:rPr>
          <w:rFonts w:cs="Times New Roman"/>
          <w:b/>
          <w:bCs/>
          <w:sz w:val="28"/>
          <w:szCs w:val="28"/>
        </w:rPr>
      </w:pPr>
      <w:r>
        <w:rPr>
          <w:rFonts w:hint="eastAsia" w:cs="Times New Roman"/>
          <w:b/>
          <w:bCs/>
          <w:sz w:val="28"/>
          <w:szCs w:val="28"/>
        </w:rPr>
        <w:t>Introduction</w:t>
      </w:r>
      <w:r>
        <w:rPr>
          <w:rFonts w:cs="Times New Roman"/>
          <w:b/>
          <w:bCs/>
          <w:sz w:val="28"/>
          <w:szCs w:val="28"/>
        </w:rPr>
        <w:t xml:space="preserve"> </w:t>
      </w:r>
      <w:r>
        <w:rPr>
          <w:rFonts w:hint="eastAsia" w:cs="Times New Roman"/>
          <w:b/>
          <w:bCs/>
          <w:sz w:val="28"/>
          <w:szCs w:val="28"/>
        </w:rPr>
        <w:t>t</w:t>
      </w:r>
      <w:r>
        <w:rPr>
          <w:rFonts w:cs="Times New Roman"/>
          <w:b/>
          <w:bCs/>
          <w:sz w:val="28"/>
          <w:szCs w:val="28"/>
        </w:rPr>
        <w:t xml:space="preserve">o </w:t>
      </w:r>
      <w:r>
        <w:rPr>
          <w:rFonts w:hint="eastAsia" w:cs="Times New Roman"/>
          <w:b/>
          <w:bCs/>
          <w:sz w:val="28"/>
          <w:szCs w:val="28"/>
          <w:lang w:val="en-US" w:eastAsia="zh-CN"/>
        </w:rPr>
        <w:t>Contemporary Literature</w:t>
      </w:r>
    </w:p>
    <w:p>
      <w:pPr>
        <w:pStyle w:val="9"/>
        <w:numPr>
          <w:ilvl w:val="0"/>
          <w:numId w:val="0"/>
        </w:numPr>
        <w:ind w:leftChars="0" w:firstLine="480" w:firstLineChars="200"/>
        <w:jc w:val="both"/>
      </w:pPr>
      <w:r>
        <w:rPr>
          <w:kern w:val="0"/>
          <w:sz w:val="24"/>
          <w:szCs w:val="24"/>
        </w:rPr>
        <w:t>Literature from the founding of New China in 1949 to the present day is referred to as contemporary literature.</w:t>
      </w:r>
      <w:r>
        <w:rPr>
          <w:rFonts w:hint="eastAsia"/>
          <w:kern w:val="0"/>
          <w:sz w:val="24"/>
          <w:szCs w:val="24"/>
          <w:lang w:val="en-US" w:eastAsia="zh-CN"/>
        </w:rPr>
        <w:t xml:space="preserve"> </w:t>
      </w:r>
      <w:r>
        <w:rPr>
          <w:rFonts w:hint="eastAsia"/>
          <w:lang w:val="en-US" w:eastAsia="zh-CN"/>
        </w:rPr>
        <w:t>It</w:t>
      </w:r>
      <w:r>
        <w:t xml:space="preserve"> firstly refers to Chinese literature since 1949;</w:t>
      </w:r>
      <w:r>
        <w:rPr>
          <w:rFonts w:hint="eastAsia"/>
          <w:lang w:val="en-US" w:eastAsia="zh-CN"/>
        </w:rPr>
        <w:t xml:space="preserve"> </w:t>
      </w:r>
      <w:r>
        <w:t>secondly, it refers to literature that occurred in a specific</w:t>
      </w:r>
      <w:r>
        <w:rPr>
          <w:lang w:val="en-US"/>
        </w:rPr>
        <w:t xml:space="preserve"> </w:t>
      </w:r>
      <w:r>
        <w:t>historical context</w:t>
      </w:r>
      <w:r>
        <w:rPr>
          <w:lang w:val="en-US"/>
        </w:rPr>
        <w:t xml:space="preserve"> of socialism</w:t>
      </w:r>
      <w:r>
        <w:t>, which is limited to the scope of "</w:t>
      </w:r>
      <w:r>
        <w:rPr>
          <w:rFonts w:hint="eastAsia"/>
          <w:lang w:val="en-US" w:eastAsia="zh-CN"/>
        </w:rPr>
        <w:t>Chinese Mainland</w:t>
      </w:r>
      <w:r>
        <w:t xml:space="preserve">".  </w:t>
      </w:r>
    </w:p>
    <w:p>
      <w:pPr>
        <w:pStyle w:val="9"/>
        <w:numPr>
          <w:ilvl w:val="0"/>
          <w:numId w:val="0"/>
        </w:numPr>
        <w:ind w:leftChars="0" w:firstLine="480" w:firstLineChars="200"/>
        <w:jc w:val="both"/>
        <w:rPr>
          <w:rFonts w:hint="eastAsia" w:cstheme="minorBidi"/>
          <w:kern w:val="0"/>
          <w:sz w:val="24"/>
          <w:szCs w:val="24"/>
          <w:lang w:val="en-US" w:eastAsia="zh-CN" w:bidi="ar-SA"/>
        </w:rPr>
      </w:pPr>
      <w:r>
        <w:rPr>
          <w:kern w:val="0"/>
          <w:sz w:val="24"/>
          <w:szCs w:val="24"/>
        </w:rPr>
        <w:t>The First National Literary Congress held in July 1947 marked the starting point from which China's new literature entered the stage of contemporary literature.</w:t>
      </w:r>
      <w:r>
        <w:rPr>
          <w:kern w:val="0"/>
          <w:sz w:val="24"/>
          <w:szCs w:val="24"/>
          <w:lang w:val="en-US" w:eastAsia="zh-CN"/>
        </w:rPr>
        <w:t>A</w:t>
      </w:r>
      <w:r>
        <w:rPr>
          <w:rFonts w:ascii="Times New Roman" w:hAnsi="Times New Roman" w:eastAsia="宋体" w:cstheme="minorBidi"/>
          <w:kern w:val="0"/>
          <w:sz w:val="24"/>
          <w:szCs w:val="24"/>
          <w:lang w:val="en-US" w:eastAsia="zh-CN" w:bidi="ar-SA"/>
        </w:rPr>
        <w:t>fter the founding</w:t>
      </w:r>
      <w:r>
        <w:rPr>
          <w:rFonts w:hint="eastAsia" w:cstheme="minorBidi"/>
          <w:kern w:val="0"/>
          <w:sz w:val="24"/>
          <w:szCs w:val="24"/>
          <w:lang w:val="en-US" w:eastAsia="zh-CN" w:bidi="ar-SA"/>
        </w:rPr>
        <w:t xml:space="preserve"> </w:t>
      </w:r>
      <w:r>
        <w:rPr>
          <w:rFonts w:ascii="Times New Roman" w:hAnsi="Times New Roman" w:eastAsia="宋体" w:cstheme="minorBidi"/>
          <w:kern w:val="0"/>
          <w:sz w:val="24"/>
          <w:szCs w:val="24"/>
          <w:lang w:val="en-US" w:eastAsia="zh-CN" w:bidi="ar-SA"/>
        </w:rPr>
        <w:t xml:space="preserve">of the People’s Republic of China in 1949, China has entered the stage of "socialist revolution", and a new literary form inevitably appeared. In this way, by the late 1950s, the use of "new literature" had been greatly reduced and </w:t>
      </w:r>
      <w:r>
        <w:rPr>
          <w:rFonts w:hint="eastAsia" w:ascii="Times New Roman" w:hAnsi="Times New Roman" w:eastAsia="宋体" w:cstheme="minorBidi"/>
          <w:kern w:val="0"/>
          <w:sz w:val="24"/>
          <w:szCs w:val="24"/>
          <w:lang w:val="en-US" w:eastAsia="zh-CN" w:bidi="ar-SA"/>
        </w:rPr>
        <w:t>t</w:t>
      </w:r>
      <w:r>
        <w:rPr>
          <w:rFonts w:ascii="Times New Roman" w:hAnsi="Times New Roman" w:eastAsia="宋体" w:cstheme="minorBidi"/>
          <w:kern w:val="0"/>
          <w:sz w:val="24"/>
          <w:szCs w:val="24"/>
          <w:lang w:val="en-US" w:eastAsia="zh-CN" w:bidi="ar-SA"/>
        </w:rPr>
        <w:t>he tendency to replace it with "modern literature"</w:t>
      </w:r>
      <w:r>
        <w:rPr>
          <w:rFonts w:hint="eastAsia" w:ascii="Times New Roman" w:hAnsi="Times New Roman" w:eastAsia="宋体" w:cstheme="minorBidi"/>
          <w:kern w:val="0"/>
          <w:sz w:val="24"/>
          <w:szCs w:val="24"/>
          <w:lang w:val="en-US" w:eastAsia="zh-CN" w:bidi="ar-SA"/>
        </w:rPr>
        <w:t xml:space="preserve"> </w:t>
      </w:r>
      <w:r>
        <w:rPr>
          <w:rFonts w:ascii="Times New Roman" w:hAnsi="Times New Roman" w:eastAsia="宋体" w:cstheme="minorBidi"/>
          <w:kern w:val="0"/>
          <w:sz w:val="24"/>
          <w:szCs w:val="24"/>
          <w:lang w:val="en-US" w:eastAsia="zh-CN" w:bidi="ar-SA"/>
        </w:rPr>
        <w:t>began to appear.</w:t>
      </w:r>
      <w:r>
        <w:rPr>
          <w:rFonts w:hint="eastAsia" w:ascii="Times New Roman" w:hAnsi="Times New Roman" w:eastAsia="宋体" w:cstheme="minorBidi"/>
          <w:kern w:val="0"/>
          <w:sz w:val="24"/>
          <w:szCs w:val="24"/>
          <w:lang w:val="en-US" w:eastAsia="zh-CN" w:bidi="ar-SA"/>
        </w:rPr>
        <w:t xml:space="preserve"> T</w:t>
      </w:r>
      <w:r>
        <w:rPr>
          <w:rFonts w:ascii="Times New Roman" w:hAnsi="Times New Roman" w:eastAsia="宋体" w:cstheme="minorBidi"/>
          <w:kern w:val="0"/>
          <w:sz w:val="24"/>
          <w:szCs w:val="24"/>
          <w:lang w:val="en-US" w:eastAsia="zh-CN" w:bidi="ar-SA"/>
        </w:rPr>
        <w:t>he understanding that "contemporary literature" is "socialist literature" has continued to the writing of several contemporary literary histories before the 1980s</w:t>
      </w:r>
      <w:r>
        <w:rPr>
          <w:rFonts w:hint="eastAsia" w:cstheme="minorBidi"/>
          <w:kern w:val="0"/>
          <w:sz w:val="24"/>
          <w:szCs w:val="24"/>
          <w:lang w:val="en-US" w:eastAsia="zh-CN" w:bidi="ar-SA"/>
        </w:rPr>
        <w:t xml:space="preserve">. </w:t>
      </w:r>
      <w:r>
        <w:rPr>
          <w:rFonts w:ascii="Times New Roman" w:hAnsi="Times New Roman" w:eastAsia="宋体" w:cstheme="minorBidi"/>
          <w:kern w:val="0"/>
          <w:sz w:val="24"/>
          <w:szCs w:val="24"/>
          <w:lang w:val="en-US" w:eastAsia="zh-CN" w:bidi="ar-SA"/>
        </w:rPr>
        <w:t>After the reform and opening up, the diversification of contemporary literature has made various contemporary literary works splendid.</w:t>
      </w:r>
      <w:r>
        <w:rPr>
          <w:rFonts w:hint="eastAsia" w:cstheme="minorBidi"/>
          <w:kern w:val="0"/>
          <w:sz w:val="24"/>
          <w:szCs w:val="24"/>
          <w:lang w:val="en-US" w:eastAsia="zh-CN" w:bidi="ar-SA"/>
        </w:rPr>
        <w:t xml:space="preserve"> </w:t>
      </w:r>
    </w:p>
    <w:p>
      <w:pPr>
        <w:pStyle w:val="9"/>
        <w:numPr>
          <w:ilvl w:val="0"/>
          <w:numId w:val="0"/>
        </w:numPr>
        <w:ind w:leftChars="0" w:firstLine="480" w:firstLineChars="200"/>
        <w:jc w:val="both"/>
        <w:rPr>
          <w:rFonts w:hint="eastAsia" w:cstheme="minorBidi"/>
          <w:kern w:val="0"/>
          <w:sz w:val="24"/>
          <w:szCs w:val="24"/>
          <w:lang w:val="en-US" w:eastAsia="zh-CN" w:bidi="ar-SA"/>
        </w:rPr>
      </w:pPr>
    </w:p>
    <w:p>
      <w:pPr>
        <w:pStyle w:val="9"/>
        <w:numPr>
          <w:ilvl w:val="0"/>
          <w:numId w:val="1"/>
        </w:numPr>
        <w:ind w:firstLineChars="0"/>
        <w:rPr>
          <w:rFonts w:cs="Times New Roman"/>
          <w:b/>
          <w:bCs/>
          <w:sz w:val="28"/>
          <w:szCs w:val="28"/>
        </w:rPr>
      </w:pPr>
      <w:r>
        <w:rPr>
          <w:rFonts w:hint="eastAsia" w:cs="Times New Roman"/>
          <w:b/>
          <w:bCs/>
          <w:sz w:val="28"/>
          <w:szCs w:val="28"/>
          <w:lang w:val="en-US" w:eastAsia="zh-CN"/>
        </w:rPr>
        <w:t>The Development of Contemporary Literature</w:t>
      </w:r>
    </w:p>
    <w:p>
      <w:pPr>
        <w:ind w:left="0" w:leftChars="0" w:firstLine="480" w:firstLineChars="200"/>
        <w:rPr>
          <w:rFonts w:hint="eastAsia" w:cstheme="minorBidi"/>
          <w:kern w:val="0"/>
          <w:sz w:val="24"/>
          <w:szCs w:val="24"/>
          <w:lang w:val="en-US" w:eastAsia="zh-CN" w:bidi="ar-SA"/>
        </w:rPr>
      </w:pPr>
      <w:r>
        <w:rPr>
          <w:rFonts w:ascii="Times New Roman" w:hAnsi="Times New Roman" w:eastAsia="宋体" w:cstheme="minorBidi"/>
          <w:kern w:val="0"/>
          <w:sz w:val="24"/>
          <w:szCs w:val="24"/>
          <w:lang w:val="en-US" w:eastAsia="zh-CN" w:bidi="ar-SA"/>
        </w:rPr>
        <w:t>The development of contemporary literature has gone through three stages</w:t>
      </w:r>
      <w:r>
        <w:rPr>
          <w:rFonts w:hint="eastAsia" w:cstheme="minorBidi"/>
          <w:kern w:val="0"/>
          <w:sz w:val="24"/>
          <w:szCs w:val="24"/>
          <w:lang w:val="en-US" w:eastAsia="zh-CN" w:bidi="ar-SA"/>
        </w:rPr>
        <w:t>.</w:t>
      </w:r>
    </w:p>
    <w:p>
      <w:pPr>
        <w:ind w:left="0" w:leftChars="0" w:firstLine="482" w:firstLineChars="200"/>
        <w:rPr>
          <w:rFonts w:ascii="Times New Roman" w:hAnsi="Times New Roman" w:cs="Times New Roman"/>
          <w:color w:val="0E101A"/>
        </w:rPr>
      </w:pPr>
      <w:r>
        <w:rPr>
          <w:rStyle w:val="5"/>
          <w:rFonts w:ascii="Times New Roman" w:hAnsi="Times New Roman" w:cs="Times New Roman"/>
          <w:color w:val="0E101A"/>
        </w:rPr>
        <w:t>2.1</w:t>
      </w:r>
      <w:r>
        <w:rPr>
          <w:rStyle w:val="5"/>
          <w:rFonts w:hint="eastAsia" w:ascii="Times New Roman" w:hAnsi="Times New Roman" w:cs="Times New Roman"/>
          <w:color w:val="0E101A"/>
          <w:lang w:val="en-US" w:eastAsia="zh-CN"/>
        </w:rPr>
        <w:t>. The First Stage:</w:t>
      </w:r>
      <w:r>
        <w:rPr>
          <w:rStyle w:val="5"/>
          <w:rFonts w:hint="eastAsia" w:ascii="Times New Roman" w:hAnsi="Times New Roman" w:cs="Times New Roman"/>
          <w:color w:val="0E101A"/>
          <w:sz w:val="21"/>
          <w:szCs w:val="22"/>
          <w:lang w:val="en-US" w:eastAsia="zh-CN"/>
        </w:rPr>
        <w:t xml:space="preserve"> Early Stage of Socialism </w:t>
      </w:r>
      <w:r>
        <w:rPr>
          <w:rStyle w:val="5"/>
          <w:rFonts w:ascii="Times New Roman" w:hAnsi="Times New Roman" w:cs="Times New Roman"/>
          <w:color w:val="0E101A"/>
        </w:rPr>
        <w:t>(</w:t>
      </w:r>
      <w:r>
        <w:rPr>
          <w:rStyle w:val="5"/>
          <w:rFonts w:hint="eastAsia" w:ascii="Times New Roman" w:hAnsi="Times New Roman" w:cs="Times New Roman"/>
          <w:color w:val="0E101A"/>
          <w:lang w:val="en-US" w:eastAsia="zh-CN"/>
        </w:rPr>
        <w:t>1949-1978</w:t>
      </w:r>
      <w:r>
        <w:rPr>
          <w:rStyle w:val="5"/>
          <w:rFonts w:ascii="Times New Roman" w:hAnsi="Times New Roman" w:cs="Times New Roman"/>
          <w:color w:val="0E101A"/>
        </w:rPr>
        <w:t>)</w:t>
      </w:r>
    </w:p>
    <w:p>
      <w:pPr>
        <w:ind w:firstLine="436" w:firstLineChars="182"/>
        <w:rPr>
          <w:rStyle w:val="5"/>
          <w:rFonts w:ascii="Times New Roman" w:hAnsi="Times New Roman" w:cs="Times New Roman"/>
          <w:color w:val="0E101A"/>
        </w:rPr>
      </w:pPr>
      <w:r>
        <w:rPr>
          <w:rFonts w:hint="eastAsia" w:ascii="Times New Roman" w:hAnsi="Times New Roman" w:eastAsia="宋体" w:cstheme="minorBidi"/>
          <w:kern w:val="0"/>
          <w:sz w:val="24"/>
          <w:szCs w:val="24"/>
          <w:lang w:val="en-US" w:eastAsia="zh-CN" w:bidi="ar-SA"/>
        </w:rPr>
        <w:t>The First National Literary Congress held in July 1947 marked the starting point from which China's new literature entered the stage of contemporary literature. The convening of the second National Congress of the People's Republic of China confirmed the creative and critical principles of socialist realism, and determined the creation of new heroes as the basic requirements of socialist literature and art.</w:t>
      </w:r>
      <w:r>
        <w:rPr>
          <w:rFonts w:hint="default" w:ascii="Times New Roman" w:hAnsi="Times New Roman" w:eastAsia="宋体" w:cstheme="minorBidi"/>
          <w:kern w:val="0"/>
          <w:sz w:val="24"/>
          <w:szCs w:val="24"/>
          <w:lang w:val="en-US" w:eastAsia="zh-CN" w:bidi="ar-SA"/>
        </w:rPr>
        <w:t xml:space="preserve"> </w:t>
      </w:r>
      <w:r>
        <w:rPr>
          <w:rFonts w:hint="eastAsia" w:ascii="Times New Roman" w:hAnsi="Times New Roman" w:eastAsia="宋体" w:cstheme="minorBidi"/>
          <w:kern w:val="0"/>
          <w:sz w:val="24"/>
          <w:szCs w:val="24"/>
          <w:lang w:val="en-US" w:eastAsia="zh-CN" w:bidi="ar-SA"/>
        </w:rPr>
        <w:t xml:space="preserve">The literary movement in the 1950s and 1960s gradually changed from artistic controversy to political struggle and class struggle. Guided by the literary policy of </w:t>
      </w:r>
      <w:r>
        <w:rPr>
          <w:rFonts w:hint="default" w:ascii="Times New Roman" w:hAnsi="Times New Roman" w:eastAsia="宋体" w:cstheme="minorBidi"/>
          <w:kern w:val="0"/>
          <w:sz w:val="24"/>
          <w:szCs w:val="24"/>
          <w:lang w:val="en-US" w:eastAsia="zh-CN" w:bidi="ar-SA"/>
        </w:rPr>
        <w:t>“</w:t>
      </w:r>
      <w:r>
        <w:rPr>
          <w:rFonts w:hint="eastAsia" w:ascii="Times New Roman" w:hAnsi="Times New Roman" w:eastAsia="宋体" w:cstheme="minorBidi"/>
          <w:kern w:val="0"/>
          <w:sz w:val="24"/>
          <w:szCs w:val="24"/>
          <w:lang w:val="en-US" w:eastAsia="zh-CN" w:bidi="ar-SA"/>
        </w:rPr>
        <w:t>Double Hundred Guideline</w:t>
      </w:r>
      <w:r>
        <w:rPr>
          <w:rFonts w:hint="default" w:ascii="Times New Roman" w:hAnsi="Times New Roman" w:eastAsia="宋体" w:cstheme="minorBidi"/>
          <w:kern w:val="0"/>
          <w:sz w:val="24"/>
          <w:szCs w:val="24"/>
          <w:lang w:val="en-US" w:eastAsia="zh-CN" w:bidi="ar-SA"/>
        </w:rPr>
        <w:t>”</w:t>
      </w:r>
      <w:r>
        <w:rPr>
          <w:rFonts w:hint="eastAsia" w:cstheme="minorBidi"/>
          <w:kern w:val="0"/>
          <w:sz w:val="24"/>
          <w:szCs w:val="24"/>
          <w:lang w:val="en-US" w:eastAsia="zh-CN" w:bidi="ar-SA"/>
        </w:rPr>
        <w:t xml:space="preserve">( </w:t>
      </w:r>
      <w:r>
        <w:rPr>
          <w:rFonts w:hint="eastAsia" w:ascii="Times New Roman" w:hAnsi="Times New Roman" w:eastAsia="宋体" w:cstheme="minorBidi"/>
          <w:kern w:val="0"/>
          <w:sz w:val="24"/>
          <w:szCs w:val="24"/>
          <w:lang w:val="en-US" w:eastAsia="zh-CN" w:bidi="ar-SA"/>
        </w:rPr>
        <w:t>letting a hundred flowers blossom and a hundred schools of thought contend), a great number of good works were produced from the early 1950</w:t>
      </w:r>
      <w:r>
        <w:rPr>
          <w:rFonts w:hint="default" w:ascii="Times New Roman" w:hAnsi="Times New Roman" w:eastAsia="宋体" w:cstheme="minorBidi"/>
          <w:kern w:val="0"/>
          <w:sz w:val="24"/>
          <w:szCs w:val="24"/>
          <w:lang w:val="en-US" w:eastAsia="zh-CN" w:bidi="ar-SA"/>
        </w:rPr>
        <w:t>’</w:t>
      </w:r>
      <w:r>
        <w:rPr>
          <w:rFonts w:hint="eastAsia" w:ascii="Times New Roman" w:hAnsi="Times New Roman" w:eastAsia="宋体" w:cstheme="minorBidi"/>
          <w:kern w:val="0"/>
          <w:sz w:val="24"/>
          <w:szCs w:val="24"/>
          <w:lang w:val="en-US" w:eastAsia="zh-CN" w:bidi="ar-SA"/>
        </w:rPr>
        <w:t xml:space="preserve"> s to the mid 1960</w:t>
      </w:r>
      <w:r>
        <w:rPr>
          <w:rFonts w:hint="default" w:ascii="Times New Roman" w:hAnsi="Times New Roman" w:eastAsia="宋体" w:cstheme="minorBidi"/>
          <w:kern w:val="0"/>
          <w:sz w:val="24"/>
          <w:szCs w:val="24"/>
          <w:lang w:val="en-US" w:eastAsia="zh-CN" w:bidi="ar-SA"/>
        </w:rPr>
        <w:t>’</w:t>
      </w:r>
      <w:r>
        <w:rPr>
          <w:rFonts w:hint="eastAsia" w:ascii="Times New Roman" w:hAnsi="Times New Roman" w:eastAsia="宋体" w:cstheme="minorBidi"/>
          <w:kern w:val="0"/>
          <w:sz w:val="24"/>
          <w:szCs w:val="24"/>
          <w:lang w:val="en-US" w:eastAsia="zh-CN" w:bidi="ar-SA"/>
        </w:rPr>
        <w:t xml:space="preserve"> s. During the 10-years Great Cultural Revolution, literature withered.</w:t>
      </w:r>
    </w:p>
    <w:p>
      <w:pPr>
        <w:pStyle w:val="2"/>
        <w:spacing w:before="0" w:beforeAutospacing="0" w:after="0" w:afterAutospacing="0"/>
        <w:ind w:firstLine="482"/>
        <w:rPr>
          <w:rFonts w:ascii="Times New Roman" w:hAnsi="Times New Roman" w:cs="Times New Roman"/>
          <w:color w:val="0E101A"/>
        </w:rPr>
      </w:pPr>
      <w:r>
        <w:rPr>
          <w:rStyle w:val="5"/>
          <w:rFonts w:ascii="Times New Roman" w:hAnsi="Times New Roman" w:cs="Times New Roman"/>
          <w:color w:val="0E101A"/>
        </w:rPr>
        <w:t xml:space="preserve">2.2. </w:t>
      </w:r>
      <w:r>
        <w:rPr>
          <w:rStyle w:val="5"/>
          <w:rFonts w:hint="eastAsia" w:ascii="Times New Roman" w:hAnsi="Times New Roman" w:cs="Times New Roman"/>
          <w:color w:val="0E101A"/>
          <w:lang w:val="en-US" w:eastAsia="zh-CN"/>
        </w:rPr>
        <w:t>The Second Stage</w:t>
      </w:r>
      <w:r>
        <w:rPr>
          <w:rStyle w:val="5"/>
          <w:rFonts w:ascii="Times New Roman" w:hAnsi="Times New Roman" w:cs="Times New Roman"/>
          <w:color w:val="0E101A"/>
        </w:rPr>
        <w:t xml:space="preserve"> (19</w:t>
      </w:r>
      <w:r>
        <w:rPr>
          <w:rStyle w:val="5"/>
          <w:rFonts w:hint="eastAsia" w:ascii="Times New Roman" w:hAnsi="Times New Roman" w:cs="Times New Roman"/>
          <w:color w:val="0E101A"/>
          <w:lang w:val="en-US" w:eastAsia="zh-CN"/>
        </w:rPr>
        <w:t>78-1989</w:t>
      </w:r>
      <w:r>
        <w:rPr>
          <w:rStyle w:val="5"/>
          <w:rFonts w:ascii="Times New Roman" w:hAnsi="Times New Roman" w:cs="Times New Roman"/>
          <w:color w:val="0E101A"/>
        </w:rPr>
        <w:t>)</w:t>
      </w:r>
    </w:p>
    <w:p>
      <w:pPr>
        <w:pStyle w:val="2"/>
        <w:spacing w:before="0" w:beforeAutospacing="0" w:after="0" w:afterAutospacing="0"/>
        <w:ind w:firstLine="482"/>
        <w:jc w:val="both"/>
        <w:rPr>
          <w:rFonts w:hint="default" w:ascii="Times New Roman" w:hAnsi="Times New Roman" w:eastAsia="宋体" w:cstheme="minorBidi"/>
          <w:kern w:val="0"/>
          <w:sz w:val="24"/>
          <w:szCs w:val="24"/>
          <w:lang w:val="en-US" w:eastAsia="zh-CN" w:bidi="ar-SA"/>
        </w:rPr>
      </w:pPr>
      <w:r>
        <w:rPr>
          <w:rFonts w:hint="default" w:ascii="Times New Roman" w:hAnsi="Times New Roman" w:eastAsia="宋体" w:cstheme="minorBidi"/>
          <w:kern w:val="0"/>
          <w:sz w:val="24"/>
          <w:szCs w:val="24"/>
          <w:lang w:val="en-US" w:eastAsia="zh-CN" w:bidi="ar-SA"/>
        </w:rPr>
        <w:t xml:space="preserve">The true "resurrection" of literature is marked by the "Wound </w:t>
      </w:r>
      <w:r>
        <w:rPr>
          <w:rFonts w:hint="eastAsia" w:ascii="Times New Roman" w:hAnsi="Times New Roman" w:cstheme="minorBidi"/>
          <w:kern w:val="0"/>
          <w:sz w:val="24"/>
          <w:szCs w:val="24"/>
          <w:lang w:val="en-US" w:eastAsia="zh-CN" w:bidi="ar-SA"/>
        </w:rPr>
        <w:t>L</w:t>
      </w:r>
      <w:r>
        <w:rPr>
          <w:rFonts w:hint="default" w:ascii="Times New Roman" w:hAnsi="Times New Roman" w:eastAsia="宋体" w:cstheme="minorBidi"/>
          <w:kern w:val="0"/>
          <w:sz w:val="24"/>
          <w:szCs w:val="24"/>
          <w:lang w:val="en-US" w:eastAsia="zh-CN" w:bidi="ar-SA"/>
        </w:rPr>
        <w:t>iterature" that began in August 1978. The convening of the Third Plenary Session of the Eleventh Central Committee</w:t>
      </w:r>
      <w:r>
        <w:rPr>
          <w:rFonts w:hint="eastAsia" w:ascii="Times New Roman" w:hAnsi="Times New Roman" w:cstheme="minorBidi"/>
          <w:kern w:val="0"/>
          <w:sz w:val="24"/>
          <w:szCs w:val="24"/>
          <w:lang w:val="en-US" w:eastAsia="zh-CN" w:bidi="ar-SA"/>
        </w:rPr>
        <w:t xml:space="preserve"> is a symbol that</w:t>
      </w:r>
      <w:r>
        <w:rPr>
          <w:rFonts w:hint="default" w:ascii="Times New Roman" w:hAnsi="Times New Roman" w:eastAsia="宋体" w:cstheme="minorBidi"/>
          <w:kern w:val="0"/>
          <w:sz w:val="24"/>
          <w:szCs w:val="24"/>
          <w:lang w:val="en-US" w:eastAsia="zh-CN" w:bidi="ar-SA"/>
        </w:rPr>
        <w:t xml:space="preserve"> the cultural norms of war that have influenced the construction of Chinese culture for 40 years since the Anti-Japanese War was denied. In October 1979, at </w:t>
      </w:r>
      <w:r>
        <w:rPr>
          <w:rFonts w:hint="eastAsia" w:ascii="Times New Roman" w:hAnsi="Times New Roman" w:cstheme="minorBidi"/>
          <w:kern w:val="0"/>
          <w:sz w:val="24"/>
          <w:szCs w:val="24"/>
          <w:lang w:val="en-US" w:eastAsia="zh-CN" w:bidi="ar-SA"/>
        </w:rPr>
        <w:t>t</w:t>
      </w:r>
      <w:r>
        <w:rPr>
          <w:rFonts w:hint="default" w:ascii="Times New Roman" w:hAnsi="Times New Roman" w:eastAsia="宋体" w:cstheme="minorBidi"/>
          <w:kern w:val="0"/>
          <w:sz w:val="24"/>
          <w:szCs w:val="24"/>
          <w:lang w:val="en-US" w:eastAsia="zh-CN" w:bidi="ar-SA"/>
        </w:rPr>
        <w:t xml:space="preserve">he </w:t>
      </w:r>
      <w:r>
        <w:rPr>
          <w:rFonts w:hint="eastAsia" w:ascii="Times New Roman" w:hAnsi="Times New Roman" w:cstheme="minorBidi"/>
          <w:kern w:val="0"/>
          <w:sz w:val="24"/>
          <w:szCs w:val="24"/>
          <w:lang w:val="en-US" w:eastAsia="zh-CN" w:bidi="ar-SA"/>
        </w:rPr>
        <w:t>Fourth</w:t>
      </w:r>
      <w:r>
        <w:rPr>
          <w:rFonts w:hint="default" w:ascii="Times New Roman" w:hAnsi="Times New Roman" w:eastAsia="宋体" w:cstheme="minorBidi"/>
          <w:kern w:val="0"/>
          <w:sz w:val="24"/>
          <w:szCs w:val="24"/>
          <w:lang w:val="en-US" w:eastAsia="zh-CN" w:bidi="ar-SA"/>
        </w:rPr>
        <w:t xml:space="preserve"> National Congress of Literature and Art, Deng Xiaoping delivered a congratulatory speech on behalf of the Central Committee of the Communist Party of China. He clearly put forward the opinion of "do</w:t>
      </w:r>
      <w:r>
        <w:rPr>
          <w:rFonts w:hint="eastAsia" w:ascii="Times New Roman" w:hAnsi="Times New Roman" w:cstheme="minorBidi"/>
          <w:kern w:val="0"/>
          <w:sz w:val="24"/>
          <w:szCs w:val="24"/>
          <w:lang w:val="en-US" w:eastAsia="zh-CN" w:bidi="ar-SA"/>
        </w:rPr>
        <w:t xml:space="preserve"> not </w:t>
      </w:r>
      <w:r>
        <w:rPr>
          <w:rFonts w:hint="default" w:ascii="Times New Roman" w:hAnsi="Times New Roman" w:eastAsia="宋体" w:cstheme="minorBidi"/>
          <w:kern w:val="0"/>
          <w:sz w:val="24"/>
          <w:szCs w:val="24"/>
          <w:lang w:val="en-US" w:eastAsia="zh-CN" w:bidi="ar-SA"/>
        </w:rPr>
        <w:t>intervene indiscriminately",</w:t>
      </w:r>
      <w:r>
        <w:rPr>
          <w:rFonts w:hint="eastAsia" w:ascii="Times New Roman" w:hAnsi="Times New Roman" w:cstheme="minorBidi"/>
          <w:kern w:val="0"/>
          <w:sz w:val="24"/>
          <w:szCs w:val="24"/>
          <w:lang w:val="en-US" w:eastAsia="zh-CN" w:bidi="ar-SA"/>
        </w:rPr>
        <w:t xml:space="preserve"> </w:t>
      </w:r>
      <w:r>
        <w:rPr>
          <w:rFonts w:hint="default" w:ascii="Times New Roman" w:hAnsi="Times New Roman" w:eastAsia="宋体" w:cstheme="minorBidi"/>
          <w:kern w:val="0"/>
          <w:sz w:val="24"/>
          <w:szCs w:val="24"/>
          <w:lang w:val="en-US" w:eastAsia="zh-CN" w:bidi="ar-SA"/>
        </w:rPr>
        <w:t xml:space="preserve">and </w:t>
      </w:r>
      <w:r>
        <w:rPr>
          <w:rFonts w:hint="eastAsia" w:ascii="Times New Roman" w:hAnsi="Times New Roman" w:cstheme="minorBidi"/>
          <w:kern w:val="0"/>
          <w:sz w:val="24"/>
          <w:szCs w:val="24"/>
          <w:lang w:val="en-US" w:eastAsia="zh-CN" w:bidi="ar-SA"/>
        </w:rPr>
        <w:t>h</w:t>
      </w:r>
      <w:r>
        <w:rPr>
          <w:rFonts w:hint="default" w:ascii="Times New Roman" w:hAnsi="Times New Roman" w:eastAsia="宋体" w:cstheme="minorBidi"/>
          <w:kern w:val="0"/>
          <w:sz w:val="24"/>
          <w:szCs w:val="24"/>
          <w:lang w:val="en-US" w:eastAsia="zh-CN" w:bidi="ar-SA"/>
        </w:rPr>
        <w:t xml:space="preserve">e admitted that literary and artistic creation is a kind of complicated spiritual work, and </w:t>
      </w:r>
      <w:r>
        <w:rPr>
          <w:rFonts w:hint="eastAsia" w:ascii="Times New Roman" w:hAnsi="Times New Roman" w:eastAsia="宋体" w:cstheme="minorBidi"/>
          <w:kern w:val="0"/>
          <w:sz w:val="24"/>
          <w:szCs w:val="24"/>
          <w:lang w:val="en-US" w:eastAsia="zh-CN" w:bidi="ar-SA"/>
        </w:rPr>
        <w:t>he expressed that l</w:t>
      </w:r>
      <w:r>
        <w:rPr>
          <w:rFonts w:hint="default" w:ascii="Times New Roman" w:hAnsi="Times New Roman" w:eastAsia="宋体" w:cstheme="minorBidi"/>
          <w:kern w:val="0"/>
          <w:sz w:val="24"/>
          <w:szCs w:val="24"/>
          <w:lang w:val="en-US" w:eastAsia="zh-CN" w:bidi="ar-SA"/>
        </w:rPr>
        <w:t xml:space="preserve">iterature and art are </w:t>
      </w:r>
      <w:r>
        <w:rPr>
          <w:rFonts w:hint="eastAsia" w:ascii="Times New Roman" w:hAnsi="Times New Roman" w:eastAsia="宋体" w:cstheme="minorBidi"/>
          <w:kern w:val="0"/>
          <w:sz w:val="24"/>
          <w:szCs w:val="24"/>
          <w:lang w:val="en-US" w:eastAsia="zh-CN" w:bidi="ar-SA"/>
        </w:rPr>
        <w:t xml:space="preserve">not </w:t>
      </w:r>
      <w:r>
        <w:rPr>
          <w:rFonts w:hint="default" w:ascii="Times New Roman" w:hAnsi="Times New Roman" w:eastAsia="宋体" w:cstheme="minorBidi"/>
          <w:kern w:val="0"/>
          <w:sz w:val="24"/>
          <w:szCs w:val="24"/>
          <w:lang w:val="en-US" w:eastAsia="zh-CN" w:bidi="ar-SA"/>
        </w:rPr>
        <w:t>subordinate to temporary, specific, and direct political tasks, but to help literary and art workers obtain conditions to prosper the cause of literature and art</w:t>
      </w:r>
      <w:r>
        <w:rPr>
          <w:rFonts w:hint="eastAsia" w:ascii="Times New Roman" w:hAnsi="Times New Roman" w:eastAsia="宋体" w:cstheme="minorBidi"/>
          <w:kern w:val="0"/>
          <w:sz w:val="24"/>
          <w:szCs w:val="24"/>
          <w:lang w:val="en-US" w:eastAsia="zh-CN" w:bidi="ar-SA"/>
        </w:rPr>
        <w:t xml:space="preserve"> </w:t>
      </w:r>
      <w:r>
        <w:rPr>
          <w:rFonts w:hint="default" w:ascii="Times New Roman" w:hAnsi="Times New Roman" w:eastAsia="宋体" w:cstheme="minorBidi"/>
          <w:kern w:val="0"/>
          <w:sz w:val="24"/>
          <w:szCs w:val="24"/>
          <w:lang w:val="en-US" w:eastAsia="zh-CN" w:bidi="ar-SA"/>
        </w:rPr>
        <w:t>according to the characteristics and development rules of literature and art</w:t>
      </w:r>
      <w:r>
        <w:rPr>
          <w:rFonts w:hint="eastAsia" w:ascii="Times New Roman" w:hAnsi="Times New Roman" w:eastAsia="宋体" w:cstheme="minorBidi"/>
          <w:kern w:val="0"/>
          <w:sz w:val="24"/>
          <w:szCs w:val="24"/>
          <w:lang w:val="en-US" w:eastAsia="zh-CN" w:bidi="ar-SA"/>
        </w:rPr>
        <w:t>.</w:t>
      </w:r>
      <w:r>
        <w:rPr>
          <w:rFonts w:hint="default" w:ascii="Times New Roman" w:hAnsi="Times New Roman" w:eastAsia="宋体" w:cstheme="minorBidi"/>
          <w:kern w:val="0"/>
          <w:sz w:val="24"/>
          <w:szCs w:val="24"/>
          <w:lang w:val="en-US" w:eastAsia="zh-CN" w:bidi="ar-SA"/>
        </w:rPr>
        <w:t>"</w:t>
      </w:r>
      <w:r>
        <w:rPr>
          <w:rFonts w:hint="eastAsia" w:ascii="Times New Roman" w:hAnsi="Times New Roman" w:cstheme="minorBidi"/>
          <w:kern w:val="0"/>
          <w:sz w:val="24"/>
          <w:szCs w:val="24"/>
          <w:lang w:val="en-US" w:eastAsia="zh-CN" w:bidi="ar-SA"/>
        </w:rPr>
        <w:t xml:space="preserve"> </w:t>
      </w:r>
      <w:r>
        <w:rPr>
          <w:rFonts w:hint="default" w:ascii="Times New Roman" w:hAnsi="Times New Roman" w:eastAsia="宋体" w:cstheme="minorBidi"/>
          <w:kern w:val="0"/>
          <w:sz w:val="24"/>
          <w:szCs w:val="24"/>
          <w:lang w:val="en-US" w:eastAsia="zh-CN" w:bidi="ar-SA"/>
        </w:rPr>
        <w:t>In 1980, the Central Committee of the Communist Party of China formally proposed" The general policy of literature and art serving the people and socialism". In 1984, Hu Qili represented the CPC Central Committee at the Fourth Writers Congress and made the promise of "creative freedom". Literature in the 1980s was full of vigorous innovative spirit and ac</w:t>
      </w:r>
      <w:r>
        <w:rPr>
          <w:rFonts w:hint="eastAsia" w:ascii="Times New Roman" w:hAnsi="Times New Roman" w:cstheme="minorBidi"/>
          <w:kern w:val="0"/>
          <w:sz w:val="24"/>
          <w:szCs w:val="24"/>
          <w:lang w:val="en-US" w:eastAsia="zh-CN" w:bidi="ar-SA"/>
        </w:rPr>
        <w:t>tive a</w:t>
      </w:r>
      <w:r>
        <w:rPr>
          <w:rFonts w:hint="default" w:ascii="Times New Roman" w:hAnsi="Times New Roman" w:eastAsia="宋体" w:cstheme="minorBidi"/>
          <w:kern w:val="0"/>
          <w:sz w:val="24"/>
          <w:szCs w:val="24"/>
          <w:lang w:val="en-US" w:eastAsia="zh-CN" w:bidi="ar-SA"/>
        </w:rPr>
        <w:t>tmosphere. The "May 4th" new literary tradition gradually regained its vitality.</w:t>
      </w:r>
    </w:p>
    <w:p>
      <w:pPr>
        <w:pStyle w:val="2"/>
        <w:spacing w:before="0" w:beforeAutospacing="0" w:after="0" w:afterAutospacing="0"/>
        <w:ind w:firstLine="482"/>
        <w:rPr>
          <w:rStyle w:val="5"/>
          <w:rFonts w:hint="default" w:ascii="Times New Roman" w:hAnsi="Times New Roman" w:eastAsia="宋体" w:cs="Times New Roman"/>
          <w:color w:val="0E101A"/>
          <w:sz w:val="21"/>
          <w:szCs w:val="22"/>
          <w:lang w:val="en-US" w:eastAsia="zh-CN"/>
        </w:rPr>
      </w:pPr>
      <w:r>
        <w:rPr>
          <w:rStyle w:val="5"/>
          <w:rFonts w:ascii="Times New Roman" w:hAnsi="Times New Roman" w:cs="Times New Roman"/>
          <w:color w:val="0E101A"/>
        </w:rPr>
        <w:t xml:space="preserve">2.3. </w:t>
      </w:r>
      <w:r>
        <w:rPr>
          <w:rStyle w:val="5"/>
          <w:rFonts w:hint="eastAsia" w:ascii="Times New Roman" w:hAnsi="Times New Roman" w:cs="Times New Roman"/>
          <w:color w:val="0E101A"/>
          <w:lang w:val="en-US" w:eastAsia="zh-CN"/>
        </w:rPr>
        <w:t>The Third Stage</w:t>
      </w:r>
      <w:r>
        <w:rPr>
          <w:rStyle w:val="5"/>
          <w:rFonts w:ascii="Times New Roman" w:hAnsi="Times New Roman" w:cs="Times New Roman"/>
          <w:color w:val="0E101A"/>
        </w:rPr>
        <w:t xml:space="preserve"> </w:t>
      </w:r>
      <w:r>
        <w:rPr>
          <w:rStyle w:val="5"/>
          <w:rFonts w:hint="eastAsia" w:ascii="Times New Roman" w:hAnsi="Times New Roman" w:cs="Times New Roman"/>
          <w:color w:val="0E101A"/>
          <w:lang w:val="en-US" w:eastAsia="zh-CN"/>
        </w:rPr>
        <w:t>(1990s- Present)</w:t>
      </w:r>
    </w:p>
    <w:p>
      <w:pPr>
        <w:pStyle w:val="2"/>
        <w:spacing w:before="0" w:beforeAutospacing="0" w:after="0" w:afterAutospacing="0"/>
        <w:ind w:firstLine="482"/>
        <w:jc w:val="both"/>
        <w:rPr>
          <w:rFonts w:ascii="Times New Roman" w:hAnsi="Times New Roman" w:cs="Times New Roman"/>
          <w:color w:val="0E101A"/>
        </w:rPr>
      </w:pPr>
      <w:r>
        <w:rPr>
          <w:rFonts w:ascii="Times New Roman" w:hAnsi="Times New Roman" w:cs="Times New Roman"/>
          <w:color w:val="0E101A"/>
        </w:rPr>
        <w:t xml:space="preserve">The cultural characteristics of the early 1990s: the unified political and social ideals held by intellectuals in the state of "common name" were watered down, and the multicultural pattern gradually formed unconsciously. In literary creation, it is reflected in the writer's abandonment of the grand historical narrative, </w:t>
      </w:r>
      <w:r>
        <w:rPr>
          <w:rFonts w:hint="eastAsia" w:ascii="Times New Roman" w:hAnsi="Times New Roman" w:cs="Times New Roman"/>
          <w:color w:val="0E101A"/>
          <w:lang w:val="en-US" w:eastAsia="zh-CN"/>
        </w:rPr>
        <w:t>t</w:t>
      </w:r>
      <w:r>
        <w:rPr>
          <w:rFonts w:ascii="Times New Roman" w:hAnsi="Times New Roman" w:cs="Times New Roman"/>
          <w:color w:val="0E101A"/>
        </w:rPr>
        <w:t xml:space="preserve">urning to a personal narrative standpoint, especially from this to the rediscovery and active identification of folk standpoints. The tradition of new literature showed new vitality in the 1990s. </w:t>
      </w:r>
    </w:p>
    <w:p>
      <w:pPr>
        <w:pStyle w:val="2"/>
        <w:spacing w:before="0" w:beforeAutospacing="0" w:after="0" w:afterAutospacing="0"/>
        <w:ind w:firstLine="482"/>
        <w:jc w:val="both"/>
        <w:rPr>
          <w:rFonts w:ascii="Times New Roman" w:hAnsi="Times New Roman" w:cs="Times New Roman"/>
          <w:color w:val="0E101A"/>
        </w:rPr>
      </w:pPr>
      <w:r>
        <w:rPr>
          <w:rFonts w:ascii="Times New Roman" w:hAnsi="Times New Roman" w:cs="Times New Roman"/>
          <w:color w:val="0E101A"/>
        </w:rPr>
        <w:t>The "anonymous" characteristics of the literature in the 1990s: there has been a phenomenon of no owner, no orientation, and no common name. Several literary trends coexist at the same time, expressing multiple value orientations. Secondly, the writer’s narrative position has changed. From a common social ideal to personal narrative standpoint. Third, due to the disappearance of the "common name" of the era, a group of self-facing writers have realized their writing experi</w:t>
      </w:r>
      <w:r>
        <w:rPr>
          <w:rFonts w:hint="eastAsia" w:ascii="Times New Roman" w:hAnsi="Times New Roman" w:cs="Times New Roman"/>
          <w:color w:val="0E101A"/>
          <w:lang w:val="en-US" w:eastAsia="zh-CN"/>
        </w:rPr>
        <w:t>m</w:t>
      </w:r>
      <w:r>
        <w:rPr>
          <w:rFonts w:ascii="Times New Roman" w:hAnsi="Times New Roman" w:cs="Times New Roman"/>
          <w:color w:val="0E101A"/>
        </w:rPr>
        <w:t xml:space="preserve">ents in opening up personal psychological space. The literary narrative of the personal standpoint has turned closer </w:t>
      </w:r>
      <w:r>
        <w:rPr>
          <w:rFonts w:hint="eastAsia" w:ascii="Times New Roman" w:hAnsi="Times New Roman" w:cs="Times New Roman"/>
          <w:color w:val="0E101A"/>
          <w:lang w:val="en-US" w:eastAsia="zh-CN"/>
        </w:rPr>
        <w:t>t</w:t>
      </w:r>
      <w:r>
        <w:rPr>
          <w:rFonts w:ascii="Times New Roman" w:hAnsi="Times New Roman" w:cs="Times New Roman"/>
          <w:color w:val="0E101A"/>
        </w:rPr>
        <w:t xml:space="preserve">he personal writing style of life itself, </w:t>
      </w:r>
      <w:r>
        <w:rPr>
          <w:rFonts w:hint="eastAsia" w:ascii="Times New Roman" w:hAnsi="Times New Roman" w:cs="Times New Roman"/>
          <w:color w:val="0E101A"/>
          <w:lang w:val="en-US" w:eastAsia="zh-CN"/>
        </w:rPr>
        <w:t xml:space="preserve">so </w:t>
      </w:r>
      <w:r>
        <w:rPr>
          <w:rFonts w:ascii="Times New Roman" w:hAnsi="Times New Roman" w:cs="Times New Roman"/>
          <w:color w:val="0E101A"/>
        </w:rPr>
        <w:t xml:space="preserve">a group of young and female writers called "new generation" came into being. </w:t>
      </w:r>
    </w:p>
    <w:p>
      <w:pPr>
        <w:pStyle w:val="2"/>
        <w:spacing w:before="0" w:beforeAutospacing="0" w:after="0" w:afterAutospacing="0"/>
        <w:ind w:firstLine="482"/>
        <w:jc w:val="both"/>
        <w:rPr>
          <w:rFonts w:ascii="Times New Roman" w:hAnsi="Times New Roman" w:cs="Times New Roman"/>
          <w:color w:val="0E101A"/>
        </w:rPr>
      </w:pPr>
      <w:r>
        <w:rPr>
          <w:rFonts w:ascii="Times New Roman" w:hAnsi="Times New Roman" w:cs="Times New Roman"/>
          <w:color w:val="0E101A"/>
        </w:rPr>
        <w:t xml:space="preserve">It is particularly noteworthy that since the beginning of this century, </w:t>
      </w:r>
      <w:r>
        <w:rPr>
          <w:rFonts w:hint="eastAsia" w:ascii="Times New Roman" w:hAnsi="Times New Roman" w:cs="Times New Roman"/>
          <w:color w:val="0E101A"/>
          <w:lang w:val="en-US" w:eastAsia="zh-CN"/>
        </w:rPr>
        <w:t xml:space="preserve">some </w:t>
      </w:r>
      <w:r>
        <w:rPr>
          <w:rFonts w:ascii="Times New Roman" w:hAnsi="Times New Roman" w:cs="Times New Roman"/>
          <w:color w:val="0E101A"/>
        </w:rPr>
        <w:t>concepts such as Chinese free writers and Chinese free literature have emerged, which have elevated contemporary Chinese literature to a new and unprecedented height, making contemporary Chinese literature more disorderly, more vague and</w:t>
      </w:r>
      <w:r>
        <w:rPr>
          <w:rFonts w:hint="eastAsia" w:ascii="Times New Roman" w:hAnsi="Times New Roman" w:cs="Times New Roman"/>
          <w:color w:val="0E101A"/>
          <w:lang w:val="en-US" w:eastAsia="zh-CN"/>
        </w:rPr>
        <w:t xml:space="preserve"> self-emotional. A </w:t>
      </w:r>
      <w:r>
        <w:rPr>
          <w:rFonts w:ascii="Times New Roman" w:hAnsi="Times New Roman" w:cs="Times New Roman"/>
          <w:color w:val="0E101A"/>
        </w:rPr>
        <w:t>real self-return to literature is emerging.</w:t>
      </w:r>
    </w:p>
    <w:p>
      <w:pPr>
        <w:ind w:firstLine="480"/>
        <w:jc w:val="left"/>
        <w:rPr>
          <w:rFonts w:cs="Times New Roman"/>
          <w:szCs w:val="24"/>
        </w:rPr>
      </w:pPr>
    </w:p>
    <w:p>
      <w:pPr>
        <w:pStyle w:val="9"/>
        <w:numPr>
          <w:ilvl w:val="0"/>
          <w:numId w:val="1"/>
        </w:numPr>
        <w:ind w:firstLineChars="0"/>
        <w:rPr>
          <w:rFonts w:cs="Times New Roman"/>
          <w:b/>
          <w:bCs/>
          <w:sz w:val="28"/>
          <w:szCs w:val="28"/>
        </w:rPr>
      </w:pPr>
      <w:r>
        <w:rPr>
          <w:rFonts w:cs="Times New Roman"/>
          <w:b/>
          <w:bCs/>
          <w:sz w:val="28"/>
          <w:szCs w:val="28"/>
        </w:rPr>
        <w:t xml:space="preserve">The </w:t>
      </w:r>
      <w:r>
        <w:rPr>
          <w:rFonts w:hint="eastAsia" w:cs="Times New Roman"/>
          <w:b/>
          <w:bCs/>
          <w:sz w:val="28"/>
          <w:szCs w:val="28"/>
          <w:lang w:val="en-US" w:eastAsia="zh-CN"/>
        </w:rPr>
        <w:t>Representatives and Works of Contemporary Literature</w:t>
      </w:r>
    </w:p>
    <w:p>
      <w:pPr>
        <w:ind w:firstLine="439" w:firstLineChars="182"/>
        <w:rPr>
          <w:rFonts w:hint="eastAsia" w:cs="Times New Roman"/>
          <w:color w:val="0E101A"/>
          <w:kern w:val="0"/>
          <w:sz w:val="24"/>
          <w:szCs w:val="24"/>
          <w:lang w:val="en-US" w:eastAsia="zh-CN" w:bidi="ar-SA"/>
        </w:rPr>
      </w:pPr>
      <w:r>
        <w:rPr>
          <w:rFonts w:hint="eastAsia" w:cs="Times New Roman"/>
          <w:b/>
          <w:bCs/>
          <w:szCs w:val="24"/>
        </w:rPr>
        <w:t>3</w:t>
      </w:r>
      <w:r>
        <w:rPr>
          <w:rFonts w:cs="Times New Roman"/>
          <w:b/>
          <w:bCs/>
          <w:szCs w:val="24"/>
        </w:rPr>
        <w:t>.</w:t>
      </w:r>
      <w:r>
        <w:rPr>
          <w:rFonts w:hint="eastAsia" w:cs="Times New Roman"/>
          <w:b/>
          <w:bCs/>
          <w:szCs w:val="24"/>
          <w:lang w:val="en-US" w:eastAsia="zh-CN"/>
        </w:rPr>
        <w:t>1</w:t>
      </w:r>
      <w:r>
        <w:rPr>
          <w:rFonts w:cs="Times New Roman"/>
          <w:b/>
          <w:bCs/>
          <w:szCs w:val="24"/>
        </w:rPr>
        <w:t>.</w:t>
      </w:r>
      <w:r>
        <w:rPr>
          <w:rFonts w:hint="eastAsia" w:cs="Times New Roman"/>
          <w:b/>
          <w:bCs/>
          <w:szCs w:val="24"/>
          <w:lang w:val="en-US" w:eastAsia="zh-CN"/>
        </w:rPr>
        <w:t xml:space="preserve"> The Main Representatives and Works in the First Stage </w:t>
      </w:r>
    </w:p>
    <w:p>
      <w:pPr>
        <w:ind w:firstLine="436" w:firstLineChars="182"/>
        <w:rPr>
          <w:rFonts w:ascii="Times New Roman" w:hAnsi="Times New Roman" w:eastAsia="宋体" w:cs="Times New Roman"/>
          <w:color w:val="0E101A"/>
          <w:kern w:val="0"/>
          <w:sz w:val="24"/>
          <w:szCs w:val="24"/>
          <w:lang w:val="en-US" w:eastAsia="zh-CN" w:bidi="ar-SA"/>
        </w:rPr>
      </w:pPr>
      <w:r>
        <w:rPr>
          <w:rFonts w:ascii="Times New Roman" w:hAnsi="Times New Roman" w:eastAsia="宋体" w:cs="Times New Roman"/>
          <w:color w:val="0E101A"/>
          <w:kern w:val="0"/>
          <w:sz w:val="24"/>
          <w:szCs w:val="24"/>
          <w:lang w:val="en-US" w:eastAsia="zh-CN" w:bidi="ar-SA"/>
        </w:rPr>
        <w:t xml:space="preserve">Guided by the literary policy of “letting a hundred flowers blossom and a hundred schools of thought contend,” a great number of good works were produced from the early 1950’s to the mid 1960’s. </w:t>
      </w:r>
    </w:p>
    <w:p>
      <w:pPr>
        <w:numPr>
          <w:ilvl w:val="0"/>
          <w:numId w:val="2"/>
        </w:numPr>
        <w:ind w:firstLine="439" w:firstLineChars="182"/>
        <w:rPr>
          <w:rFonts w:hint="default" w:ascii="Times New Roman" w:hAnsi="Times New Roman" w:eastAsia="宋体" w:cs="Times New Roman"/>
          <w:b/>
          <w:bCs/>
          <w:color w:val="0E101A"/>
          <w:kern w:val="0"/>
          <w:sz w:val="24"/>
          <w:szCs w:val="24"/>
          <w:lang w:val="en-US" w:eastAsia="zh-CN" w:bidi="ar-SA"/>
        </w:rPr>
      </w:pPr>
      <w:r>
        <w:rPr>
          <w:rFonts w:hint="eastAsia" w:cs="Times New Roman"/>
          <w:b/>
          <w:bCs/>
          <w:color w:val="0E101A"/>
          <w:kern w:val="0"/>
          <w:sz w:val="24"/>
          <w:szCs w:val="24"/>
          <w:lang w:val="en-US" w:eastAsia="zh-CN" w:bidi="ar-SA"/>
        </w:rPr>
        <w:t>Yang Mo</w:t>
      </w:r>
    </w:p>
    <w:p>
      <w:pPr>
        <w:ind w:firstLine="436" w:firstLineChars="182"/>
        <w:rPr>
          <w:rFonts w:hint="default" w:ascii="Times New Roman" w:hAnsi="Times New Roman" w:eastAsia="宋体" w:cs="Times New Roman"/>
          <w:color w:val="0E101A"/>
          <w:kern w:val="0"/>
          <w:sz w:val="24"/>
          <w:szCs w:val="24"/>
          <w:lang w:val="en-US" w:eastAsia="zh-CN" w:bidi="ar-SA"/>
        </w:rPr>
      </w:pPr>
      <w:r>
        <w:rPr>
          <w:rFonts w:ascii="Times New Roman" w:hAnsi="Times New Roman" w:eastAsia="宋体" w:cs="Times New Roman"/>
          <w:color w:val="0E101A"/>
          <w:kern w:val="0"/>
          <w:sz w:val="24"/>
          <w:szCs w:val="24"/>
          <w:lang w:val="en-US" w:eastAsia="zh-CN" w:bidi="ar-SA"/>
        </w:rPr>
        <w:t>Yang Mo</w:t>
      </w:r>
      <w:r>
        <w:rPr>
          <w:rFonts w:hint="eastAsia" w:cs="Times New Roman"/>
          <w:color w:val="0E101A"/>
          <w:kern w:val="0"/>
          <w:sz w:val="24"/>
          <w:szCs w:val="24"/>
          <w:lang w:val="en-US" w:eastAsia="zh-CN" w:bidi="ar-SA"/>
        </w:rPr>
        <w:t xml:space="preserve"> is a</w:t>
      </w:r>
      <w:r>
        <w:rPr>
          <w:rFonts w:ascii="Times New Roman" w:hAnsi="Times New Roman" w:eastAsia="宋体" w:cs="Times New Roman"/>
          <w:color w:val="0E101A"/>
          <w:kern w:val="0"/>
          <w:sz w:val="24"/>
          <w:szCs w:val="24"/>
          <w:lang w:val="en-US" w:eastAsia="zh-CN" w:bidi="ar-SA"/>
        </w:rPr>
        <w:t xml:space="preserve"> contemporary female writer</w:t>
      </w:r>
      <w:r>
        <w:rPr>
          <w:rFonts w:hint="eastAsia" w:cs="Times New Roman"/>
          <w:color w:val="0E101A"/>
          <w:kern w:val="0"/>
          <w:sz w:val="24"/>
          <w:szCs w:val="24"/>
          <w:lang w:val="en-US" w:eastAsia="zh-CN" w:bidi="ar-SA"/>
        </w:rPr>
        <w:t>. She is f</w:t>
      </w:r>
      <w:r>
        <w:rPr>
          <w:rFonts w:hint="default" w:ascii="Times New Roman" w:hAnsi="Times New Roman" w:eastAsia="宋体" w:cs="Times New Roman"/>
          <w:color w:val="0E101A"/>
          <w:kern w:val="0"/>
          <w:sz w:val="24"/>
          <w:szCs w:val="24"/>
          <w:lang w:val="en-US" w:eastAsia="zh-CN" w:bidi="ar-SA"/>
        </w:rPr>
        <w:t>ormerly known as Yang Che</w:t>
      </w:r>
      <w:r>
        <w:rPr>
          <w:rFonts w:hint="eastAsia" w:cs="Times New Roman"/>
          <w:color w:val="0E101A"/>
          <w:kern w:val="0"/>
          <w:sz w:val="24"/>
          <w:szCs w:val="24"/>
          <w:lang w:val="en-US" w:eastAsia="zh-CN" w:bidi="ar-SA"/>
        </w:rPr>
        <w:t>n</w:t>
      </w:r>
      <w:r>
        <w:rPr>
          <w:rFonts w:hint="default" w:ascii="Times New Roman" w:hAnsi="Times New Roman" w:eastAsia="宋体" w:cs="Times New Roman"/>
          <w:color w:val="0E101A"/>
          <w:kern w:val="0"/>
          <w:sz w:val="24"/>
          <w:szCs w:val="24"/>
          <w:lang w:val="en-US" w:eastAsia="zh-CN" w:bidi="ar-SA"/>
        </w:rPr>
        <w:t>gye</w:t>
      </w:r>
      <w:r>
        <w:rPr>
          <w:rFonts w:hint="eastAsia" w:cs="Times New Roman"/>
          <w:color w:val="0E101A"/>
          <w:kern w:val="0"/>
          <w:sz w:val="24"/>
          <w:szCs w:val="24"/>
          <w:lang w:val="en-US" w:eastAsia="zh-CN" w:bidi="ar-SA"/>
        </w:rPr>
        <w:t xml:space="preserve"> and her </w:t>
      </w:r>
      <w:r>
        <w:rPr>
          <w:rFonts w:hint="default" w:ascii="Times New Roman" w:hAnsi="Times New Roman" w:eastAsia="宋体" w:cs="Times New Roman"/>
          <w:color w:val="0E101A"/>
          <w:kern w:val="0"/>
          <w:sz w:val="24"/>
          <w:szCs w:val="24"/>
          <w:lang w:val="en-US" w:eastAsia="zh-CN" w:bidi="ar-SA"/>
        </w:rPr>
        <w:t xml:space="preserve">pen names Yang Junmo and Yang Mo. </w:t>
      </w:r>
      <w:r>
        <w:rPr>
          <w:rFonts w:hint="eastAsia" w:cs="Times New Roman"/>
          <w:color w:val="0E101A"/>
          <w:kern w:val="0"/>
          <w:sz w:val="24"/>
          <w:szCs w:val="24"/>
          <w:lang w:val="en-US" w:eastAsia="zh-CN" w:bidi="ar-SA"/>
        </w:rPr>
        <w:t>She is a n</w:t>
      </w:r>
      <w:r>
        <w:rPr>
          <w:rFonts w:hint="default" w:ascii="Times New Roman" w:hAnsi="Times New Roman" w:eastAsia="宋体" w:cs="Times New Roman"/>
          <w:color w:val="0E101A"/>
          <w:kern w:val="0"/>
          <w:sz w:val="24"/>
          <w:szCs w:val="24"/>
          <w:lang w:val="en-US" w:eastAsia="zh-CN" w:bidi="ar-SA"/>
        </w:rPr>
        <w:t>ative of Xiangyin</w:t>
      </w:r>
      <w:r>
        <w:rPr>
          <w:rFonts w:hint="eastAsia" w:cs="Times New Roman"/>
          <w:color w:val="0E101A"/>
          <w:kern w:val="0"/>
          <w:sz w:val="24"/>
          <w:szCs w:val="24"/>
          <w:lang w:val="en-US" w:eastAsia="zh-CN" w:bidi="ar-SA"/>
        </w:rPr>
        <w:t xml:space="preserve"> in </w:t>
      </w:r>
      <w:r>
        <w:rPr>
          <w:rFonts w:hint="default" w:ascii="Times New Roman" w:hAnsi="Times New Roman" w:eastAsia="宋体" w:cs="Times New Roman"/>
          <w:color w:val="0E101A"/>
          <w:kern w:val="0"/>
          <w:sz w:val="24"/>
          <w:szCs w:val="24"/>
          <w:lang w:val="en-US" w:eastAsia="zh-CN" w:bidi="ar-SA"/>
        </w:rPr>
        <w:t>Hunan</w:t>
      </w:r>
      <w:r>
        <w:rPr>
          <w:rFonts w:hint="eastAsia" w:cs="Times New Roman"/>
          <w:color w:val="0E101A"/>
          <w:kern w:val="0"/>
          <w:sz w:val="24"/>
          <w:szCs w:val="24"/>
          <w:lang w:val="en-US" w:eastAsia="zh-CN" w:bidi="ar-SA"/>
        </w:rPr>
        <w:t xml:space="preserve"> province, b</w:t>
      </w:r>
      <w:r>
        <w:rPr>
          <w:rFonts w:hint="default" w:ascii="Times New Roman" w:hAnsi="Times New Roman" w:eastAsia="宋体" w:cs="Times New Roman"/>
          <w:color w:val="0E101A"/>
          <w:kern w:val="0"/>
          <w:sz w:val="24"/>
          <w:szCs w:val="24"/>
          <w:lang w:val="en-US" w:eastAsia="zh-CN" w:bidi="ar-SA"/>
        </w:rPr>
        <w:t>orn in Beijing</w:t>
      </w:r>
      <w:r>
        <w:rPr>
          <w:rFonts w:hint="eastAsia" w:cs="Times New Roman"/>
          <w:color w:val="0E101A"/>
          <w:kern w:val="0"/>
          <w:sz w:val="24"/>
          <w:szCs w:val="24"/>
          <w:lang w:val="en-US" w:eastAsia="zh-CN" w:bidi="ar-SA"/>
        </w:rPr>
        <w:t xml:space="preserve"> and </w:t>
      </w:r>
      <w:r>
        <w:rPr>
          <w:rFonts w:hint="default" w:ascii="Times New Roman" w:hAnsi="Times New Roman" w:eastAsia="宋体" w:cs="Times New Roman"/>
          <w:color w:val="0E101A"/>
          <w:kern w:val="0"/>
          <w:sz w:val="24"/>
          <w:szCs w:val="24"/>
          <w:lang w:val="en-US" w:eastAsia="zh-CN" w:bidi="ar-SA"/>
        </w:rPr>
        <w:t>died on December 11, 1995. H</w:t>
      </w:r>
      <w:r>
        <w:rPr>
          <w:rFonts w:hint="eastAsia" w:cs="Times New Roman"/>
          <w:color w:val="0E101A"/>
          <w:kern w:val="0"/>
          <w:sz w:val="24"/>
          <w:szCs w:val="24"/>
          <w:lang w:val="en-US" w:eastAsia="zh-CN" w:bidi="ar-SA"/>
        </w:rPr>
        <w:t>er</w:t>
      </w:r>
      <w:r>
        <w:rPr>
          <w:rFonts w:hint="default" w:ascii="Times New Roman" w:hAnsi="Times New Roman" w:eastAsia="宋体" w:cs="Times New Roman"/>
          <w:color w:val="0E101A"/>
          <w:kern w:val="0"/>
          <w:sz w:val="24"/>
          <w:szCs w:val="24"/>
          <w:lang w:val="en-US" w:eastAsia="zh-CN" w:bidi="ar-SA"/>
        </w:rPr>
        <w:t xml:space="preserve"> masterpiece is the novel</w:t>
      </w:r>
      <w:r>
        <w:rPr>
          <w:rFonts w:hint="default" w:ascii="Times New Roman" w:hAnsi="Times New Roman" w:eastAsia="宋体" w:cs="Times New Roman"/>
          <w:i/>
          <w:iCs/>
          <w:color w:val="0E101A"/>
          <w:kern w:val="0"/>
          <w:sz w:val="24"/>
          <w:szCs w:val="24"/>
          <w:lang w:val="en-US" w:eastAsia="zh-CN" w:bidi="ar-SA"/>
        </w:rPr>
        <w:t xml:space="preserve"> </w:t>
      </w:r>
      <w:r>
        <w:rPr>
          <w:rFonts w:hint="eastAsia" w:cs="Times New Roman"/>
          <w:i/>
          <w:iCs/>
          <w:color w:val="0E101A"/>
          <w:kern w:val="0"/>
          <w:sz w:val="24"/>
          <w:szCs w:val="24"/>
          <w:lang w:val="en-US" w:eastAsia="zh-CN" w:bidi="ar-SA"/>
        </w:rPr>
        <w:t>The</w:t>
      </w:r>
      <w:r>
        <w:rPr>
          <w:rFonts w:hint="eastAsia" w:cs="Times New Roman"/>
          <w:color w:val="0E101A"/>
          <w:kern w:val="0"/>
          <w:sz w:val="24"/>
          <w:szCs w:val="24"/>
          <w:lang w:val="en-US" w:eastAsia="zh-CN" w:bidi="ar-SA"/>
        </w:rPr>
        <w:t xml:space="preserve"> </w:t>
      </w:r>
      <w:r>
        <w:rPr>
          <w:rFonts w:hint="default" w:ascii="Times New Roman" w:hAnsi="Times New Roman" w:eastAsia="宋体" w:cs="Times New Roman"/>
          <w:i/>
          <w:iCs/>
          <w:color w:val="0E101A"/>
          <w:kern w:val="0"/>
          <w:sz w:val="24"/>
          <w:szCs w:val="24"/>
          <w:lang w:val="en-US" w:eastAsia="zh-CN" w:bidi="ar-SA"/>
        </w:rPr>
        <w:t>Song of Youth</w:t>
      </w:r>
      <w:r>
        <w:rPr>
          <w:rFonts w:hint="default" w:ascii="Times New Roman" w:hAnsi="Times New Roman" w:eastAsia="宋体" w:cs="Times New Roman"/>
          <w:color w:val="0E101A"/>
          <w:kern w:val="0"/>
          <w:sz w:val="24"/>
          <w:szCs w:val="24"/>
          <w:lang w:val="en-US" w:eastAsia="zh-CN" w:bidi="ar-SA"/>
        </w:rPr>
        <w:t xml:space="preserve">, which describes an intellectual woman who grows into a proletarian vanguard fighter, in which a series of young intellectuals are vividly portrayed. On September 23, 2019, Yang Mo's novel </w:t>
      </w:r>
      <w:r>
        <w:rPr>
          <w:rFonts w:hint="default" w:ascii="Times New Roman" w:hAnsi="Times New Roman" w:eastAsia="宋体" w:cs="Times New Roman"/>
          <w:i/>
          <w:iCs/>
          <w:color w:val="0E101A"/>
          <w:kern w:val="0"/>
          <w:sz w:val="24"/>
          <w:szCs w:val="24"/>
          <w:lang w:val="en-US" w:eastAsia="zh-CN" w:bidi="ar-SA"/>
        </w:rPr>
        <w:t>The Song of Youth</w:t>
      </w:r>
      <w:r>
        <w:rPr>
          <w:rFonts w:hint="default" w:ascii="Times New Roman" w:hAnsi="Times New Roman" w:eastAsia="宋体" w:cs="Times New Roman"/>
          <w:color w:val="0E101A"/>
          <w:kern w:val="0"/>
          <w:sz w:val="24"/>
          <w:szCs w:val="24"/>
          <w:lang w:val="en-US" w:eastAsia="zh-CN" w:bidi="ar-SA"/>
        </w:rPr>
        <w:t xml:space="preserve"> was selected into the "70 Novels Collection in 70 Years of New China".</w:t>
      </w:r>
    </w:p>
    <w:p>
      <w:pPr>
        <w:numPr>
          <w:ilvl w:val="0"/>
          <w:numId w:val="2"/>
        </w:numPr>
        <w:ind w:left="0" w:leftChars="0" w:firstLine="439" w:firstLineChars="182"/>
        <w:rPr>
          <w:rFonts w:hint="default" w:ascii="Times New Roman" w:hAnsi="Times New Roman" w:eastAsia="宋体" w:cs="Times New Roman"/>
          <w:b/>
          <w:bCs/>
          <w:color w:val="0E101A"/>
          <w:kern w:val="0"/>
          <w:sz w:val="24"/>
          <w:szCs w:val="24"/>
          <w:lang w:val="en-US" w:eastAsia="zh-CN" w:bidi="ar-SA"/>
        </w:rPr>
      </w:pPr>
      <w:r>
        <w:rPr>
          <w:rFonts w:hint="eastAsia" w:cs="Times New Roman"/>
          <w:b/>
          <w:bCs/>
          <w:color w:val="0E101A"/>
          <w:kern w:val="0"/>
          <w:sz w:val="24"/>
          <w:szCs w:val="24"/>
          <w:lang w:val="en-US" w:eastAsia="zh-CN" w:bidi="ar-SA"/>
        </w:rPr>
        <w:t>He Jingzhi</w:t>
      </w:r>
    </w:p>
    <w:p>
      <w:pPr>
        <w:ind w:firstLine="436" w:firstLineChars="182"/>
        <w:rPr>
          <w:rFonts w:hint="default" w:ascii="Times New Roman" w:hAnsi="Times New Roman" w:eastAsia="宋体" w:cs="Times New Roman"/>
          <w:color w:val="0E101A"/>
          <w:kern w:val="0"/>
          <w:sz w:val="24"/>
          <w:szCs w:val="24"/>
          <w:lang w:val="en-US" w:eastAsia="zh-CN" w:bidi="ar-SA"/>
        </w:rPr>
      </w:pPr>
      <w:r>
        <w:rPr>
          <w:rFonts w:hint="default" w:ascii="Times New Roman" w:hAnsi="Times New Roman" w:eastAsia="宋体" w:cs="Times New Roman"/>
          <w:color w:val="0E101A"/>
          <w:kern w:val="0"/>
          <w:sz w:val="24"/>
          <w:szCs w:val="24"/>
          <w:lang w:val="en-US" w:eastAsia="zh-CN" w:bidi="ar-SA"/>
        </w:rPr>
        <w:t>He Jingzhi, from Zaozhuang, Shandong</w:t>
      </w:r>
      <w:r>
        <w:rPr>
          <w:rFonts w:hint="eastAsia" w:cs="Times New Roman"/>
          <w:color w:val="0E101A"/>
          <w:kern w:val="0"/>
          <w:sz w:val="24"/>
          <w:szCs w:val="24"/>
          <w:lang w:val="en-US" w:eastAsia="zh-CN" w:bidi="ar-SA"/>
        </w:rPr>
        <w:t>, is a p</w:t>
      </w:r>
      <w:r>
        <w:rPr>
          <w:rFonts w:hint="default" w:ascii="Times New Roman" w:hAnsi="Times New Roman" w:eastAsia="宋体" w:cs="Times New Roman"/>
          <w:color w:val="0E101A"/>
          <w:kern w:val="0"/>
          <w:sz w:val="24"/>
          <w:szCs w:val="24"/>
          <w:lang w:val="en-US" w:eastAsia="zh-CN" w:bidi="ar-SA"/>
        </w:rPr>
        <w:t>oet and playwrigh</w:t>
      </w:r>
      <w:r>
        <w:rPr>
          <w:rFonts w:hint="eastAsia" w:cs="Times New Roman"/>
          <w:color w:val="0E101A"/>
          <w:kern w:val="0"/>
          <w:sz w:val="24"/>
          <w:szCs w:val="24"/>
          <w:lang w:val="en-US" w:eastAsia="zh-CN" w:bidi="ar-SA"/>
        </w:rPr>
        <w:t>t</w:t>
      </w:r>
      <w:r>
        <w:rPr>
          <w:rFonts w:hint="default" w:ascii="Times New Roman" w:hAnsi="Times New Roman" w:eastAsia="宋体" w:cs="Times New Roman"/>
          <w:color w:val="0E101A"/>
          <w:kern w:val="0"/>
          <w:sz w:val="24"/>
          <w:szCs w:val="24"/>
          <w:lang w:val="en-US" w:eastAsia="zh-CN" w:bidi="ar-SA"/>
        </w:rPr>
        <w:t xml:space="preserve">. </w:t>
      </w:r>
      <w:r>
        <w:rPr>
          <w:rFonts w:hint="eastAsia" w:cs="Times New Roman"/>
          <w:color w:val="0E101A"/>
          <w:kern w:val="0"/>
          <w:sz w:val="24"/>
          <w:szCs w:val="24"/>
          <w:lang w:val="en-US" w:eastAsia="zh-CN" w:bidi="ar-SA"/>
        </w:rPr>
        <w:t>He is the h</w:t>
      </w:r>
      <w:r>
        <w:rPr>
          <w:rFonts w:hint="default" w:ascii="Times New Roman" w:hAnsi="Times New Roman" w:eastAsia="宋体" w:cs="Times New Roman"/>
          <w:color w:val="0E101A"/>
          <w:kern w:val="0"/>
          <w:sz w:val="24"/>
          <w:szCs w:val="24"/>
          <w:lang w:val="en-US" w:eastAsia="zh-CN" w:bidi="ar-SA"/>
        </w:rPr>
        <w:t xml:space="preserve">onorary member of the 10th China Federation of Literary and Art Circles. In 1945, he and Ding Yi collectively created my country's first new opera </w:t>
      </w:r>
      <w:r>
        <w:rPr>
          <w:rFonts w:hint="default" w:ascii="Times New Roman" w:hAnsi="Times New Roman" w:eastAsia="宋体" w:cs="Times New Roman"/>
          <w:i/>
          <w:iCs/>
          <w:color w:val="0E101A"/>
          <w:kern w:val="0"/>
          <w:sz w:val="24"/>
          <w:szCs w:val="24"/>
          <w:lang w:val="en-US" w:eastAsia="zh-CN" w:bidi="ar-SA"/>
        </w:rPr>
        <w:t>White-haired Girl</w:t>
      </w:r>
      <w:r>
        <w:rPr>
          <w:rFonts w:hint="eastAsia" w:cs="Times New Roman"/>
          <w:i w:val="0"/>
          <w:iCs w:val="0"/>
          <w:color w:val="0E101A"/>
          <w:kern w:val="0"/>
          <w:sz w:val="24"/>
          <w:szCs w:val="24"/>
          <w:lang w:val="en-US" w:eastAsia="zh-CN" w:bidi="ar-SA"/>
        </w:rPr>
        <w:t>,</w:t>
      </w:r>
      <w:r>
        <w:rPr>
          <w:rFonts w:hint="default" w:ascii="Times New Roman" w:hAnsi="Times New Roman" w:eastAsia="宋体" w:cs="Times New Roman"/>
          <w:color w:val="0E101A"/>
          <w:kern w:val="0"/>
          <w:sz w:val="24"/>
          <w:szCs w:val="24"/>
          <w:lang w:val="en-US" w:eastAsia="zh-CN" w:bidi="ar-SA"/>
        </w:rPr>
        <w:t xml:space="preserve"> which won the Stalin Prize in 1951. This is a milestone in the development of my country's new opera. The work vividly expresses the profound theme of "the old society forced people into ghosts, and the new society turned ghosts into people". </w:t>
      </w:r>
    </w:p>
    <w:p>
      <w:pPr>
        <w:ind w:firstLine="439" w:firstLineChars="182"/>
        <w:rPr>
          <w:rFonts w:hint="eastAsia" w:cs="Times New Roman"/>
          <w:b/>
          <w:bCs/>
          <w:szCs w:val="24"/>
          <w:lang w:val="en-US" w:eastAsia="zh-CN"/>
        </w:rPr>
      </w:pPr>
      <w:r>
        <w:rPr>
          <w:rFonts w:hint="eastAsia" w:cs="Times New Roman"/>
          <w:b/>
          <w:bCs/>
          <w:szCs w:val="24"/>
        </w:rPr>
        <w:t>3</w:t>
      </w:r>
      <w:r>
        <w:rPr>
          <w:rFonts w:cs="Times New Roman"/>
          <w:b/>
          <w:bCs/>
          <w:szCs w:val="24"/>
        </w:rPr>
        <w:t xml:space="preserve">.2. </w:t>
      </w:r>
      <w:r>
        <w:rPr>
          <w:rFonts w:hint="eastAsia" w:cs="Times New Roman"/>
          <w:b/>
          <w:bCs/>
          <w:szCs w:val="24"/>
          <w:lang w:val="en-US" w:eastAsia="zh-CN"/>
        </w:rPr>
        <w:t xml:space="preserve">The Main Representatives and Works in the Second Stage </w:t>
      </w:r>
    </w:p>
    <w:p>
      <w:pPr>
        <w:ind w:firstLine="436" w:firstLineChars="182"/>
        <w:rPr>
          <w:rFonts w:hint="eastAsia"/>
          <w:kern w:val="0"/>
          <w:sz w:val="24"/>
          <w:szCs w:val="24"/>
          <w:lang w:val="en-US" w:eastAsia="zh-CN"/>
        </w:rPr>
      </w:pPr>
      <w:r>
        <w:rPr>
          <w:rFonts w:hint="eastAsia"/>
          <w:kern w:val="0"/>
          <w:sz w:val="24"/>
          <w:szCs w:val="24"/>
          <w:lang w:val="en-US" w:eastAsia="zh-CN"/>
        </w:rPr>
        <w:t>After</w:t>
      </w:r>
      <w:r>
        <w:rPr>
          <w:kern w:val="0"/>
          <w:sz w:val="24"/>
          <w:szCs w:val="24"/>
        </w:rPr>
        <w:t xml:space="preserve"> the 10-years Great Cultural Revolution, </w:t>
      </w:r>
      <w:r>
        <w:rPr>
          <w:rFonts w:hint="eastAsia"/>
          <w:kern w:val="0"/>
          <w:sz w:val="24"/>
          <w:szCs w:val="24"/>
          <w:lang w:val="en-US" w:eastAsia="zh-CN"/>
        </w:rPr>
        <w:t>v</w:t>
      </w:r>
      <w:r>
        <w:rPr>
          <w:kern w:val="0"/>
          <w:sz w:val="24"/>
          <w:szCs w:val="24"/>
        </w:rPr>
        <w:t>arious forms of literature began to flourish again.</w:t>
      </w:r>
      <w:r>
        <w:rPr>
          <w:rFonts w:hint="eastAsia"/>
          <w:kern w:val="0"/>
          <w:sz w:val="24"/>
          <w:szCs w:val="24"/>
          <w:lang w:val="en-US" w:eastAsia="zh-CN"/>
        </w:rPr>
        <w:t xml:space="preserve"> </w:t>
      </w:r>
      <w:r>
        <w:rPr>
          <w:kern w:val="0"/>
          <w:sz w:val="24"/>
          <w:szCs w:val="24"/>
        </w:rPr>
        <w:t>Enormous progress was also made in reportage literature, poetry, essays, children’s literature, science fiction and minority literature. Meanwhile a large number of middle-aged and young writers emerged</w:t>
      </w:r>
      <w:r>
        <w:rPr>
          <w:rFonts w:hint="eastAsia"/>
          <w:kern w:val="0"/>
          <w:sz w:val="24"/>
          <w:szCs w:val="24"/>
          <w:lang w:val="en-US" w:eastAsia="zh-CN"/>
        </w:rPr>
        <w:t>.</w:t>
      </w:r>
    </w:p>
    <w:p>
      <w:pPr>
        <w:ind w:firstLine="436" w:firstLineChars="182"/>
        <w:rPr>
          <w:rFonts w:hint="default"/>
          <w:kern w:val="0"/>
          <w:sz w:val="24"/>
          <w:szCs w:val="24"/>
        </w:rPr>
      </w:pPr>
      <w:r>
        <w:rPr>
          <w:kern w:val="0"/>
          <w:sz w:val="24"/>
          <w:szCs w:val="24"/>
        </w:rPr>
        <w:t>Wang Meng, from Nanpi, Hebei</w:t>
      </w:r>
      <w:r>
        <w:rPr>
          <w:rFonts w:hint="eastAsia"/>
          <w:kern w:val="0"/>
          <w:sz w:val="24"/>
          <w:szCs w:val="24"/>
          <w:lang w:val="en-US" w:eastAsia="zh-CN"/>
        </w:rPr>
        <w:t>, is a c</w:t>
      </w:r>
      <w:r>
        <w:rPr>
          <w:rFonts w:hint="default"/>
          <w:kern w:val="0"/>
          <w:sz w:val="24"/>
          <w:szCs w:val="24"/>
        </w:rPr>
        <w:t>ontemporary Chinese writer, scholar, former minister of the Ministry of Culture, and honorary chairman of the Chinese Writers Association. He has written nearly a hundred novels such as</w:t>
      </w:r>
      <w:r>
        <w:rPr>
          <w:rFonts w:hint="default"/>
          <w:i/>
          <w:iCs/>
          <w:kern w:val="0"/>
          <w:sz w:val="24"/>
          <w:szCs w:val="24"/>
        </w:rPr>
        <w:t xml:space="preserve"> Youth</w:t>
      </w:r>
      <w:r>
        <w:rPr>
          <w:rFonts w:hint="eastAsia"/>
          <w:i/>
          <w:iCs/>
          <w:kern w:val="0"/>
          <w:sz w:val="24"/>
          <w:szCs w:val="24"/>
          <w:lang w:val="en-US" w:eastAsia="zh-CN"/>
        </w:rPr>
        <w:t xml:space="preserve"> Forever </w:t>
      </w:r>
      <w:r>
        <w:rPr>
          <w:rFonts w:hint="default"/>
          <w:kern w:val="0"/>
          <w:sz w:val="24"/>
          <w:szCs w:val="24"/>
        </w:rPr>
        <w:t xml:space="preserve">and </w:t>
      </w:r>
      <w:r>
        <w:rPr>
          <w:rFonts w:hint="default"/>
          <w:i/>
          <w:iCs/>
          <w:kern w:val="0"/>
          <w:sz w:val="24"/>
          <w:szCs w:val="24"/>
        </w:rPr>
        <w:t>Activity Changing Human Form</w:t>
      </w:r>
      <w:r>
        <w:rPr>
          <w:rFonts w:hint="default"/>
          <w:kern w:val="0"/>
          <w:sz w:val="24"/>
          <w:szCs w:val="24"/>
        </w:rPr>
        <w:t>. His works reflect the bumpy journey of the Chinese people on the road ahead. On September 23, 2019, Wang Meng’s novel</w:t>
      </w:r>
      <w:r>
        <w:rPr>
          <w:rFonts w:hint="eastAsia"/>
          <w:kern w:val="0"/>
          <w:sz w:val="24"/>
          <w:szCs w:val="24"/>
          <w:lang w:val="en-US" w:eastAsia="zh-CN"/>
        </w:rPr>
        <w:t xml:space="preserve"> </w:t>
      </w:r>
      <w:r>
        <w:rPr>
          <w:rFonts w:hint="default"/>
          <w:i/>
          <w:iCs/>
          <w:kern w:val="0"/>
          <w:sz w:val="24"/>
          <w:szCs w:val="24"/>
        </w:rPr>
        <w:t>Youth</w:t>
      </w:r>
      <w:r>
        <w:rPr>
          <w:rFonts w:hint="eastAsia"/>
          <w:i/>
          <w:iCs/>
          <w:kern w:val="0"/>
          <w:sz w:val="24"/>
          <w:szCs w:val="24"/>
          <w:lang w:val="en-US" w:eastAsia="zh-CN"/>
        </w:rPr>
        <w:t xml:space="preserve"> Forever </w:t>
      </w:r>
      <w:r>
        <w:rPr>
          <w:rFonts w:hint="default"/>
          <w:kern w:val="0"/>
          <w:sz w:val="24"/>
          <w:szCs w:val="24"/>
        </w:rPr>
        <w:t>was selected into the "70 Novels Collection in 70 Years of New China". On September 17, 2019, President Xi Jinping signed a presidential order, awarding Wang Meng the national honorary title of "People's Artist".</w:t>
      </w:r>
    </w:p>
    <w:p>
      <w:pPr>
        <w:ind w:firstLine="436" w:firstLineChars="182"/>
        <w:rPr>
          <w:rFonts w:cs="Times New Roman"/>
          <w:szCs w:val="24"/>
        </w:rPr>
      </w:pPr>
      <w:r>
        <w:rPr>
          <w:rFonts w:hint="default"/>
          <w:kern w:val="0"/>
          <w:sz w:val="24"/>
          <w:szCs w:val="24"/>
          <w:lang w:val="en-US" w:eastAsia="zh-CN"/>
        </w:rPr>
        <w:t>Gao Xiaosheng</w:t>
      </w:r>
      <w:r>
        <w:rPr>
          <w:rFonts w:hint="eastAsia"/>
          <w:kern w:val="0"/>
          <w:sz w:val="24"/>
          <w:szCs w:val="24"/>
          <w:lang w:val="en-US" w:eastAsia="zh-CN"/>
        </w:rPr>
        <w:t xml:space="preserve"> is </w:t>
      </w:r>
      <w:r>
        <w:rPr>
          <w:rFonts w:hint="default"/>
          <w:kern w:val="0"/>
          <w:sz w:val="24"/>
          <w:szCs w:val="24"/>
          <w:lang w:val="en-US" w:eastAsia="zh-CN"/>
        </w:rPr>
        <w:t>from Wujin, Jiangsu. He returned to the literary world</w:t>
      </w:r>
      <w:r>
        <w:rPr>
          <w:rFonts w:hint="eastAsia"/>
          <w:kern w:val="0"/>
          <w:sz w:val="24"/>
          <w:szCs w:val="24"/>
          <w:lang w:val="en-US" w:eastAsia="zh-CN"/>
        </w:rPr>
        <w:t xml:space="preserve"> </w:t>
      </w:r>
      <w:r>
        <w:rPr>
          <w:rFonts w:hint="default"/>
          <w:kern w:val="0"/>
          <w:sz w:val="24"/>
          <w:szCs w:val="24"/>
          <w:lang w:val="en-US" w:eastAsia="zh-CN"/>
        </w:rPr>
        <w:t xml:space="preserve">in 1979. </w:t>
      </w:r>
      <w:r>
        <w:rPr>
          <w:rFonts w:hint="eastAsia"/>
          <w:kern w:val="0"/>
          <w:sz w:val="24"/>
          <w:szCs w:val="24"/>
          <w:lang w:val="en-US" w:eastAsia="zh-CN"/>
        </w:rPr>
        <w:t xml:space="preserve">He </w:t>
      </w:r>
      <w:r>
        <w:rPr>
          <w:rFonts w:hint="default"/>
          <w:kern w:val="0"/>
          <w:sz w:val="24"/>
          <w:szCs w:val="24"/>
          <w:lang w:val="en-US" w:eastAsia="zh-CN"/>
        </w:rPr>
        <w:t xml:space="preserve">Served as a director of the Chinese Writers Association and vice chairman of the Jiangsu Writers Association. The novel </w:t>
      </w:r>
      <w:r>
        <w:rPr>
          <w:rFonts w:hint="default"/>
          <w:i/>
          <w:iCs/>
          <w:kern w:val="0"/>
          <w:sz w:val="24"/>
          <w:szCs w:val="24"/>
          <w:lang w:val="en-US" w:eastAsia="zh-CN"/>
        </w:rPr>
        <w:t>Chen Huansheng Shangcheng</w:t>
      </w:r>
      <w:r>
        <w:rPr>
          <w:rFonts w:hint="default"/>
          <w:kern w:val="0"/>
          <w:sz w:val="24"/>
          <w:szCs w:val="24"/>
          <w:lang w:val="en-US" w:eastAsia="zh-CN"/>
        </w:rPr>
        <w:t xml:space="preserve"> published in 1980 was highly praised for portraying Chen Huansheng's image as a typical farmer after Ah Q. His representative works </w:t>
      </w:r>
      <w:r>
        <w:rPr>
          <w:rFonts w:hint="default"/>
          <w:i/>
          <w:iCs/>
          <w:kern w:val="0"/>
          <w:sz w:val="24"/>
          <w:szCs w:val="24"/>
          <w:lang w:val="en-US" w:eastAsia="zh-CN"/>
        </w:rPr>
        <w:t>Lishunda Builds a House</w:t>
      </w:r>
      <w:bookmarkStart w:id="0" w:name="_GoBack"/>
      <w:bookmarkEnd w:id="0"/>
      <w:r>
        <w:rPr>
          <w:rFonts w:hint="default"/>
          <w:kern w:val="0"/>
          <w:sz w:val="24"/>
          <w:szCs w:val="24"/>
          <w:lang w:val="en-US" w:eastAsia="zh-CN"/>
        </w:rPr>
        <w:t xml:space="preserve"> and </w:t>
      </w:r>
      <w:r>
        <w:rPr>
          <w:rFonts w:hint="default"/>
          <w:i/>
          <w:iCs/>
          <w:kern w:val="0"/>
          <w:sz w:val="24"/>
          <w:szCs w:val="24"/>
          <w:lang w:val="en-US" w:eastAsia="zh-CN"/>
        </w:rPr>
        <w:t>Chen Huan Sheng Shangcheng</w:t>
      </w:r>
      <w:r>
        <w:rPr>
          <w:rFonts w:hint="default"/>
          <w:kern w:val="0"/>
          <w:sz w:val="24"/>
          <w:szCs w:val="24"/>
          <w:lang w:val="en-US" w:eastAsia="zh-CN"/>
        </w:rPr>
        <w:t xml:space="preserve"> won the National Outstanding Short Story Award in 1979 and 1980 respectively.</w:t>
      </w:r>
    </w:p>
    <w:p>
      <w:pPr>
        <w:ind w:firstLine="439" w:firstLineChars="182"/>
        <w:rPr>
          <w:rFonts w:hint="eastAsia" w:cs="Times New Roman"/>
          <w:b/>
          <w:bCs/>
          <w:szCs w:val="24"/>
          <w:lang w:val="en-US" w:eastAsia="zh-CN"/>
        </w:rPr>
      </w:pPr>
      <w:r>
        <w:rPr>
          <w:b/>
          <w:bCs/>
        </w:rPr>
        <w:t xml:space="preserve">3.3. </w:t>
      </w:r>
      <w:r>
        <w:rPr>
          <w:rFonts w:hint="eastAsia"/>
          <w:b/>
          <w:bCs/>
          <w:lang w:val="en-US" w:eastAsia="zh-CN"/>
        </w:rPr>
        <w:t xml:space="preserve">The Main Representatives and Works </w:t>
      </w:r>
      <w:r>
        <w:rPr>
          <w:rFonts w:hint="eastAsia" w:cs="Times New Roman"/>
          <w:b/>
          <w:bCs/>
          <w:szCs w:val="24"/>
          <w:lang w:val="en-US" w:eastAsia="zh-CN"/>
        </w:rPr>
        <w:t xml:space="preserve">in the Third Stage </w:t>
      </w:r>
    </w:p>
    <w:p>
      <w:pPr>
        <w:ind w:firstLine="436" w:firstLineChars="182"/>
        <w:rPr>
          <w:rFonts w:ascii="Times New Roman" w:hAnsi="Times New Roman" w:eastAsia="宋体" w:cs="Times New Roman"/>
          <w:color w:val="0E101A"/>
          <w:kern w:val="0"/>
          <w:sz w:val="24"/>
          <w:szCs w:val="24"/>
          <w:lang w:val="en-US" w:eastAsia="zh-CN" w:bidi="ar-SA"/>
        </w:rPr>
      </w:pPr>
      <w:r>
        <w:rPr>
          <w:rFonts w:hint="eastAsia" w:ascii="Times New Roman" w:hAnsi="Times New Roman" w:eastAsia="宋体" w:cs="Times New Roman"/>
          <w:color w:val="0E101A"/>
          <w:kern w:val="0"/>
          <w:sz w:val="24"/>
          <w:szCs w:val="24"/>
          <w:lang w:val="en-US" w:eastAsia="zh-CN" w:bidi="ar-SA"/>
        </w:rPr>
        <w:t xml:space="preserve">(1) </w:t>
      </w:r>
      <w:r>
        <w:rPr>
          <w:rFonts w:ascii="Times New Roman" w:hAnsi="Times New Roman" w:eastAsia="宋体" w:cs="Times New Roman"/>
          <w:color w:val="0E101A"/>
          <w:kern w:val="0"/>
          <w:sz w:val="24"/>
          <w:szCs w:val="24"/>
          <w:lang w:val="en-US" w:eastAsia="zh-CN" w:bidi="ar-SA"/>
        </w:rPr>
        <w:t xml:space="preserve">Chinese </w:t>
      </w:r>
      <w:r>
        <w:rPr>
          <w:rFonts w:hint="eastAsia" w:cs="Times New Roman"/>
          <w:color w:val="0E101A"/>
          <w:kern w:val="0"/>
          <w:sz w:val="24"/>
          <w:szCs w:val="24"/>
          <w:lang w:val="en-US" w:eastAsia="zh-CN" w:bidi="ar-SA"/>
        </w:rPr>
        <w:t>A</w:t>
      </w:r>
      <w:r>
        <w:rPr>
          <w:rFonts w:ascii="Times New Roman" w:hAnsi="Times New Roman" w:eastAsia="宋体" w:cs="Times New Roman"/>
          <w:color w:val="0E101A"/>
          <w:kern w:val="0"/>
          <w:sz w:val="24"/>
          <w:szCs w:val="24"/>
          <w:lang w:val="en-US" w:eastAsia="zh-CN" w:bidi="ar-SA"/>
        </w:rPr>
        <w:t>vant-garde</w:t>
      </w:r>
      <w:r>
        <w:rPr>
          <w:rFonts w:hint="eastAsia" w:cs="Times New Roman"/>
          <w:color w:val="0E101A"/>
          <w:kern w:val="0"/>
          <w:sz w:val="24"/>
          <w:szCs w:val="24"/>
          <w:lang w:val="en-US" w:eastAsia="zh-CN" w:bidi="ar-SA"/>
        </w:rPr>
        <w:t xml:space="preserve"> L</w:t>
      </w:r>
      <w:r>
        <w:rPr>
          <w:rFonts w:ascii="Times New Roman" w:hAnsi="Times New Roman" w:eastAsia="宋体" w:cs="Times New Roman"/>
          <w:color w:val="0E101A"/>
          <w:kern w:val="0"/>
          <w:sz w:val="24"/>
          <w:szCs w:val="24"/>
          <w:lang w:val="en-US" w:eastAsia="zh-CN" w:bidi="ar-SA"/>
        </w:rPr>
        <w:t>iterature</w:t>
      </w:r>
    </w:p>
    <w:p>
      <w:pPr>
        <w:ind w:firstLine="436" w:firstLineChars="182"/>
        <w:rPr>
          <w:rFonts w:hint="eastAsia" w:cs="Times New Roman"/>
          <w:i/>
          <w:iCs/>
          <w:color w:val="0E101A"/>
          <w:kern w:val="0"/>
          <w:sz w:val="24"/>
          <w:szCs w:val="24"/>
          <w:lang w:val="en-US" w:eastAsia="zh-CN" w:bidi="ar-SA"/>
        </w:rPr>
      </w:pPr>
      <w:r>
        <w:rPr>
          <w:rFonts w:ascii="Times New Roman" w:hAnsi="Times New Roman" w:eastAsia="宋体" w:cs="Times New Roman"/>
          <w:color w:val="0E101A"/>
          <w:kern w:val="0"/>
          <w:sz w:val="24"/>
          <w:szCs w:val="24"/>
          <w:lang w:val="en-US" w:eastAsia="zh-CN" w:bidi="ar-SA"/>
        </w:rPr>
        <w:t>Can Xue, originally named Deng Zemei, from Leiyang, Hunan, is a contemporary Chinese writer. She is known as the representative of avant-garde literature and the Chinese female writer whose works have been translated and published the most abroad.</w:t>
      </w:r>
      <w:r>
        <w:rPr>
          <w:rFonts w:hint="default" w:ascii="Times New Roman" w:hAnsi="Times New Roman" w:eastAsia="宋体" w:cs="Times New Roman"/>
          <w:color w:val="0E101A"/>
          <w:kern w:val="0"/>
          <w:sz w:val="24"/>
          <w:szCs w:val="24"/>
          <w:lang w:val="en-US" w:eastAsia="zh-CN" w:bidi="ar-SA"/>
        </w:rPr>
        <w:t xml:space="preserve"> She was nominated for the Nobel Prize in Literature in 2019. Her works have been selected for many times in the world's outstanding novel anthologies in the United States and Japan. Academician Ma Yueran of the Swedish Academy called her "China's Kafka" American writer Susan Sontag said: "Can Xue is the best writer in China.</w:t>
      </w:r>
      <w:r>
        <w:rPr>
          <w:rFonts w:hint="eastAsia" w:cs="Times New Roman"/>
          <w:color w:val="0E101A"/>
          <w:kern w:val="0"/>
          <w:sz w:val="24"/>
          <w:szCs w:val="24"/>
          <w:lang w:val="en-US" w:eastAsia="zh-CN" w:bidi="ar-SA"/>
        </w:rPr>
        <w:t xml:space="preserve"> Her r</w:t>
      </w:r>
      <w:r>
        <w:rPr>
          <w:rFonts w:hint="default" w:ascii="Times New Roman" w:hAnsi="Times New Roman" w:eastAsia="宋体" w:cs="Times New Roman"/>
          <w:color w:val="0E101A"/>
          <w:kern w:val="0"/>
          <w:sz w:val="24"/>
          <w:szCs w:val="24"/>
          <w:lang w:val="en-US" w:eastAsia="zh-CN" w:bidi="ar-SA"/>
        </w:rPr>
        <w:t xml:space="preserve">epresentative works include </w:t>
      </w:r>
      <w:r>
        <w:rPr>
          <w:rFonts w:hint="default" w:ascii="Times New Roman" w:hAnsi="Times New Roman" w:eastAsia="宋体" w:cs="Times New Roman"/>
          <w:i/>
          <w:iCs/>
          <w:color w:val="0E101A"/>
          <w:kern w:val="0"/>
          <w:sz w:val="24"/>
          <w:szCs w:val="24"/>
          <w:lang w:val="en-US" w:eastAsia="zh-CN" w:bidi="ar-SA"/>
        </w:rPr>
        <w:t>Huangni Street</w:t>
      </w:r>
      <w:r>
        <w:rPr>
          <w:rFonts w:hint="default" w:ascii="Times New Roman" w:hAnsi="Times New Roman" w:eastAsia="宋体" w:cs="Times New Roman"/>
          <w:color w:val="0E101A"/>
          <w:kern w:val="0"/>
          <w:sz w:val="24"/>
          <w:szCs w:val="24"/>
          <w:lang w:val="en-US" w:eastAsia="zh-CN" w:bidi="ar-SA"/>
        </w:rPr>
        <w:t xml:space="preserve"> and </w:t>
      </w:r>
      <w:r>
        <w:rPr>
          <w:rFonts w:hint="default" w:ascii="Times New Roman" w:hAnsi="Times New Roman" w:eastAsia="宋体" w:cs="Times New Roman"/>
          <w:i/>
          <w:iCs/>
          <w:color w:val="0E101A"/>
          <w:kern w:val="0"/>
          <w:sz w:val="24"/>
          <w:szCs w:val="24"/>
          <w:lang w:val="en-US" w:eastAsia="zh-CN" w:bidi="ar-SA"/>
        </w:rPr>
        <w:t>Shack on the Mountain</w:t>
      </w:r>
      <w:r>
        <w:rPr>
          <w:rFonts w:hint="eastAsia" w:cs="Times New Roman"/>
          <w:i/>
          <w:iCs/>
          <w:color w:val="0E101A"/>
          <w:kern w:val="0"/>
          <w:sz w:val="24"/>
          <w:szCs w:val="24"/>
          <w:lang w:val="en-US" w:eastAsia="zh-CN" w:bidi="ar-SA"/>
        </w:rPr>
        <w:t>.</w:t>
      </w:r>
    </w:p>
    <w:p>
      <w:pPr>
        <w:numPr>
          <w:ilvl w:val="0"/>
          <w:numId w:val="0"/>
        </w:numPr>
        <w:ind w:leftChars="182"/>
        <w:rPr>
          <w:rFonts w:hint="default" w:ascii="Times New Roman" w:hAnsi="Times New Roman" w:eastAsia="宋体" w:cs="Times New Roman"/>
          <w:color w:val="0E101A"/>
          <w:kern w:val="0"/>
          <w:sz w:val="24"/>
          <w:szCs w:val="24"/>
          <w:lang w:val="en-US" w:eastAsia="zh-CN" w:bidi="ar-SA"/>
        </w:rPr>
      </w:pPr>
      <w:r>
        <w:rPr>
          <w:rFonts w:hint="eastAsia" w:cs="Times New Roman"/>
          <w:color w:val="0E101A"/>
          <w:kern w:val="0"/>
          <w:sz w:val="24"/>
          <w:szCs w:val="24"/>
          <w:lang w:val="en-US" w:eastAsia="zh-CN" w:bidi="ar-SA"/>
        </w:rPr>
        <w:t>(2)</w:t>
      </w:r>
      <w:r>
        <w:rPr>
          <w:rFonts w:hint="default" w:ascii="Times New Roman" w:hAnsi="Times New Roman" w:eastAsia="宋体" w:cs="Times New Roman"/>
          <w:color w:val="0E101A"/>
          <w:kern w:val="0"/>
          <w:sz w:val="24"/>
          <w:szCs w:val="24"/>
          <w:lang w:val="en-US" w:eastAsia="zh-CN" w:bidi="ar-SA"/>
        </w:rPr>
        <w:t xml:space="preserve">Chinese </w:t>
      </w:r>
      <w:r>
        <w:rPr>
          <w:rFonts w:hint="eastAsia" w:cs="Times New Roman"/>
          <w:color w:val="0E101A"/>
          <w:kern w:val="0"/>
          <w:sz w:val="24"/>
          <w:szCs w:val="24"/>
          <w:lang w:val="en-US" w:eastAsia="zh-CN" w:bidi="ar-SA"/>
        </w:rPr>
        <w:t>F</w:t>
      </w:r>
      <w:r>
        <w:rPr>
          <w:rFonts w:hint="default" w:ascii="Times New Roman" w:hAnsi="Times New Roman" w:eastAsia="宋体" w:cs="Times New Roman"/>
          <w:color w:val="0E101A"/>
          <w:kern w:val="0"/>
          <w:sz w:val="24"/>
          <w:szCs w:val="24"/>
          <w:lang w:val="en-US" w:eastAsia="zh-CN" w:bidi="ar-SA"/>
        </w:rPr>
        <w:t>ree</w:t>
      </w:r>
      <w:r>
        <w:rPr>
          <w:rFonts w:hint="eastAsia" w:cs="Times New Roman"/>
          <w:color w:val="0E101A"/>
          <w:kern w:val="0"/>
          <w:sz w:val="24"/>
          <w:szCs w:val="24"/>
          <w:lang w:val="en-US" w:eastAsia="zh-CN" w:bidi="ar-SA"/>
        </w:rPr>
        <w:t xml:space="preserve"> L</w:t>
      </w:r>
      <w:r>
        <w:rPr>
          <w:rFonts w:hint="default" w:ascii="Times New Roman" w:hAnsi="Times New Roman" w:eastAsia="宋体" w:cs="Times New Roman"/>
          <w:color w:val="0E101A"/>
          <w:kern w:val="0"/>
          <w:sz w:val="24"/>
          <w:szCs w:val="24"/>
          <w:lang w:val="en-US" w:eastAsia="zh-CN" w:bidi="ar-SA"/>
        </w:rPr>
        <w:t xml:space="preserve">iterature </w:t>
      </w:r>
    </w:p>
    <w:p>
      <w:pPr>
        <w:ind w:firstLine="436" w:firstLineChars="182"/>
        <w:rPr>
          <w:rFonts w:hint="default" w:ascii="Times New Roman" w:hAnsi="Times New Roman" w:eastAsia="宋体" w:cs="Times New Roman"/>
          <w:color w:val="0E101A"/>
          <w:kern w:val="0"/>
          <w:sz w:val="24"/>
          <w:szCs w:val="24"/>
          <w:lang w:val="en-US" w:eastAsia="zh-CN" w:bidi="ar-SA"/>
        </w:rPr>
      </w:pPr>
      <w:r>
        <w:rPr>
          <w:rFonts w:ascii="Times New Roman" w:hAnsi="Times New Roman" w:eastAsia="宋体" w:cs="Times New Roman"/>
          <w:color w:val="0E101A"/>
          <w:kern w:val="0"/>
          <w:sz w:val="24"/>
          <w:szCs w:val="24"/>
          <w:lang w:val="en-US" w:eastAsia="zh-CN" w:bidi="ar-SA"/>
        </w:rPr>
        <w:t>Gao Xingjian is a French-Chinese dramatist, novelist, translator, painter, director, and critic.</w:t>
      </w:r>
      <w:r>
        <w:rPr>
          <w:rFonts w:hint="default" w:ascii="Times New Roman" w:hAnsi="Times New Roman" w:eastAsia="宋体" w:cs="Times New Roman"/>
          <w:color w:val="0E101A"/>
          <w:kern w:val="0"/>
          <w:sz w:val="24"/>
          <w:szCs w:val="24"/>
          <w:lang w:val="en-US" w:eastAsia="zh-CN" w:bidi="ar-SA"/>
        </w:rPr>
        <w:t xml:space="preserve"> Gao Xingjian was born in Ganzhou, Jiangxi in 1940. In 2000, he won the Nobel Prize in Literature and became the first Chinese writer to receive the prize. </w:t>
      </w:r>
      <w:r>
        <w:rPr>
          <w:rFonts w:hint="eastAsia" w:cs="Times New Roman"/>
          <w:color w:val="0E101A"/>
          <w:kern w:val="0"/>
          <w:sz w:val="24"/>
          <w:szCs w:val="24"/>
          <w:lang w:val="en-US" w:eastAsia="zh-CN" w:bidi="ar-SA"/>
        </w:rPr>
        <w:t>In</w:t>
      </w:r>
      <w:r>
        <w:rPr>
          <w:rFonts w:hint="default" w:ascii="Times New Roman" w:hAnsi="Times New Roman" w:eastAsia="宋体" w:cs="Times New Roman"/>
          <w:color w:val="0E101A"/>
          <w:kern w:val="0"/>
          <w:sz w:val="24"/>
          <w:szCs w:val="24"/>
          <w:lang w:val="en-US" w:eastAsia="zh-CN" w:bidi="ar-SA"/>
        </w:rPr>
        <w:t xml:space="preserve"> 2010, his works have been translated into 36 languages. </w:t>
      </w:r>
      <w:r>
        <w:rPr>
          <w:rFonts w:hint="eastAsia" w:cs="Times New Roman"/>
          <w:color w:val="0E101A"/>
          <w:kern w:val="0"/>
          <w:sz w:val="24"/>
          <w:szCs w:val="24"/>
          <w:lang w:val="en-US" w:eastAsia="zh-CN" w:bidi="ar-SA"/>
        </w:rPr>
        <w:t>His r</w:t>
      </w:r>
      <w:r>
        <w:rPr>
          <w:rFonts w:hint="default" w:ascii="Times New Roman" w:hAnsi="Times New Roman" w:eastAsia="宋体" w:cs="Times New Roman"/>
          <w:color w:val="0E101A"/>
          <w:kern w:val="0"/>
          <w:sz w:val="24"/>
          <w:szCs w:val="24"/>
          <w:lang w:val="en-US" w:eastAsia="zh-CN" w:bidi="ar-SA"/>
        </w:rPr>
        <w:t>epresentative works include novels</w:t>
      </w:r>
      <w:r>
        <w:rPr>
          <w:rFonts w:hint="default" w:ascii="Times New Roman" w:hAnsi="Times New Roman" w:eastAsia="宋体" w:cs="Times New Roman"/>
          <w:i/>
          <w:iCs/>
          <w:color w:val="0E101A"/>
          <w:kern w:val="0"/>
          <w:sz w:val="24"/>
          <w:szCs w:val="24"/>
          <w:lang w:val="en-US" w:eastAsia="zh-CN" w:bidi="ar-SA"/>
        </w:rPr>
        <w:t xml:space="preserve"> Lingshan</w:t>
      </w:r>
      <w:r>
        <w:rPr>
          <w:rFonts w:hint="default" w:ascii="Times New Roman" w:hAnsi="Times New Roman" w:eastAsia="宋体" w:cs="Times New Roman"/>
          <w:color w:val="0E101A"/>
          <w:kern w:val="0"/>
          <w:sz w:val="24"/>
          <w:szCs w:val="24"/>
          <w:lang w:val="en-US" w:eastAsia="zh-CN" w:bidi="ar-SA"/>
        </w:rPr>
        <w:t xml:space="preserve">, </w:t>
      </w:r>
      <w:r>
        <w:rPr>
          <w:rFonts w:hint="default" w:ascii="Times New Roman" w:hAnsi="Times New Roman" w:eastAsia="宋体" w:cs="Times New Roman"/>
          <w:i/>
          <w:iCs/>
          <w:color w:val="0E101A"/>
          <w:kern w:val="0"/>
          <w:sz w:val="24"/>
          <w:szCs w:val="24"/>
          <w:lang w:val="en-US" w:eastAsia="zh-CN" w:bidi="ar-SA"/>
        </w:rPr>
        <w:t>A Man's Bible</w:t>
      </w:r>
      <w:r>
        <w:rPr>
          <w:rFonts w:hint="default" w:ascii="Times New Roman" w:hAnsi="Times New Roman" w:eastAsia="宋体" w:cs="Times New Roman"/>
          <w:color w:val="0E101A"/>
          <w:kern w:val="0"/>
          <w:sz w:val="24"/>
          <w:szCs w:val="24"/>
          <w:lang w:val="en-US" w:eastAsia="zh-CN" w:bidi="ar-SA"/>
        </w:rPr>
        <w:t xml:space="preserve">, drama </w:t>
      </w:r>
      <w:r>
        <w:rPr>
          <w:rFonts w:hint="default" w:ascii="Times New Roman" w:hAnsi="Times New Roman" w:eastAsia="宋体" w:cs="Times New Roman"/>
          <w:i/>
          <w:iCs/>
          <w:color w:val="0E101A"/>
          <w:kern w:val="0"/>
          <w:sz w:val="24"/>
          <w:szCs w:val="24"/>
          <w:lang w:val="en-US" w:eastAsia="zh-CN" w:bidi="ar-SA"/>
        </w:rPr>
        <w:t>Absolute Signa</w:t>
      </w:r>
      <w:r>
        <w:rPr>
          <w:rFonts w:hint="eastAsia" w:cs="Times New Roman"/>
          <w:i/>
          <w:iCs/>
          <w:color w:val="0E101A"/>
          <w:kern w:val="0"/>
          <w:sz w:val="24"/>
          <w:szCs w:val="24"/>
          <w:lang w:val="en-US" w:eastAsia="zh-CN" w:bidi="ar-SA"/>
        </w:rPr>
        <w:t>l</w:t>
      </w:r>
      <w:r>
        <w:rPr>
          <w:rFonts w:hint="default" w:ascii="Times New Roman" w:hAnsi="Times New Roman" w:eastAsia="宋体" w:cs="Times New Roman"/>
          <w:color w:val="0E101A"/>
          <w:kern w:val="0"/>
          <w:sz w:val="24"/>
          <w:szCs w:val="24"/>
          <w:lang w:val="en-US" w:eastAsia="zh-CN" w:bidi="ar-SA"/>
        </w:rPr>
        <w:t xml:space="preserve">, </w:t>
      </w:r>
      <w:r>
        <w:rPr>
          <w:rFonts w:hint="default" w:ascii="Times New Roman" w:hAnsi="Times New Roman" w:eastAsia="宋体" w:cs="Times New Roman"/>
          <w:i/>
          <w:iCs/>
          <w:color w:val="0E101A"/>
          <w:kern w:val="0"/>
          <w:sz w:val="24"/>
          <w:szCs w:val="24"/>
          <w:lang w:val="en-US" w:eastAsia="zh-CN" w:bidi="ar-SA"/>
        </w:rPr>
        <w:t>Station</w:t>
      </w:r>
      <w:r>
        <w:rPr>
          <w:rFonts w:hint="eastAsia" w:cs="Times New Roman"/>
          <w:i/>
          <w:iCs/>
          <w:color w:val="0E101A"/>
          <w:kern w:val="0"/>
          <w:sz w:val="24"/>
          <w:szCs w:val="24"/>
          <w:lang w:val="en-US" w:eastAsia="zh-CN" w:bidi="ar-SA"/>
        </w:rPr>
        <w:t xml:space="preserve"> </w:t>
      </w:r>
      <w:r>
        <w:rPr>
          <w:rFonts w:hint="default" w:ascii="Times New Roman" w:hAnsi="Times New Roman" w:eastAsia="宋体" w:cs="Times New Roman"/>
          <w:color w:val="0E101A"/>
          <w:kern w:val="0"/>
          <w:sz w:val="24"/>
          <w:szCs w:val="24"/>
          <w:lang w:val="en-US" w:eastAsia="zh-CN" w:bidi="ar-SA"/>
        </w:rPr>
        <w:t>and so on.</w:t>
      </w:r>
    </w:p>
    <w:p>
      <w:pPr>
        <w:numPr>
          <w:ilvl w:val="0"/>
          <w:numId w:val="3"/>
        </w:numPr>
        <w:ind w:left="0" w:leftChars="0" w:firstLine="436" w:firstLineChars="182"/>
        <w:rPr>
          <w:rFonts w:hint="default" w:ascii="Times New Roman" w:hAnsi="Times New Roman" w:eastAsia="宋体" w:cs="Times New Roman"/>
          <w:color w:val="0E101A"/>
          <w:kern w:val="0"/>
          <w:sz w:val="24"/>
          <w:szCs w:val="24"/>
          <w:lang w:val="en-US" w:eastAsia="zh-CN" w:bidi="ar-SA"/>
        </w:rPr>
      </w:pPr>
      <w:r>
        <w:rPr>
          <w:rFonts w:hint="default" w:ascii="Times New Roman" w:hAnsi="Times New Roman" w:eastAsia="宋体" w:cs="Times New Roman"/>
          <w:color w:val="0E101A"/>
          <w:kern w:val="0"/>
          <w:sz w:val="24"/>
          <w:szCs w:val="24"/>
          <w:lang w:val="en-US" w:eastAsia="zh-CN" w:bidi="ar-SA"/>
        </w:rPr>
        <w:t xml:space="preserve">Popular </w:t>
      </w:r>
      <w:r>
        <w:rPr>
          <w:rFonts w:hint="eastAsia" w:cs="Times New Roman"/>
          <w:color w:val="0E101A"/>
          <w:kern w:val="0"/>
          <w:sz w:val="24"/>
          <w:szCs w:val="24"/>
          <w:lang w:val="en-US" w:eastAsia="zh-CN" w:bidi="ar-SA"/>
        </w:rPr>
        <w:t>L</w:t>
      </w:r>
      <w:r>
        <w:rPr>
          <w:rFonts w:hint="default" w:ascii="Times New Roman" w:hAnsi="Times New Roman" w:eastAsia="宋体" w:cs="Times New Roman"/>
          <w:color w:val="0E101A"/>
          <w:kern w:val="0"/>
          <w:sz w:val="24"/>
          <w:szCs w:val="24"/>
          <w:lang w:val="en-US" w:eastAsia="zh-CN" w:bidi="ar-SA"/>
        </w:rPr>
        <w:t xml:space="preserve">iterature </w:t>
      </w:r>
    </w:p>
    <w:p>
      <w:pPr>
        <w:ind w:firstLine="436" w:firstLineChars="182"/>
        <w:rPr>
          <w:rFonts w:hint="default" w:ascii="Times New Roman" w:hAnsi="Times New Roman" w:eastAsia="宋体" w:cs="Times New Roman"/>
          <w:color w:val="0E101A"/>
          <w:kern w:val="0"/>
          <w:sz w:val="24"/>
          <w:szCs w:val="24"/>
          <w:lang w:val="en-US" w:eastAsia="zh-CN" w:bidi="ar-SA"/>
        </w:rPr>
      </w:pPr>
      <w:r>
        <w:rPr>
          <w:rFonts w:ascii="Times New Roman" w:hAnsi="Times New Roman" w:eastAsia="宋体" w:cs="Times New Roman"/>
          <w:color w:val="0E101A"/>
          <w:kern w:val="0"/>
          <w:sz w:val="24"/>
          <w:szCs w:val="24"/>
          <w:lang w:val="en-US" w:eastAsia="zh-CN" w:bidi="ar-SA"/>
        </w:rPr>
        <w:t>Yu Qiuyu, born on August 23, 1946 in Yuyao County, Zhejiang Province, is a contemporary Chinese writer and scholar</w:t>
      </w:r>
      <w:r>
        <w:rPr>
          <w:rFonts w:hint="eastAsia" w:cs="Times New Roman"/>
          <w:color w:val="0E101A"/>
          <w:kern w:val="0"/>
          <w:sz w:val="24"/>
          <w:szCs w:val="24"/>
          <w:lang w:val="en-US" w:eastAsia="zh-CN" w:bidi="ar-SA"/>
        </w:rPr>
        <w:t xml:space="preserve">. </w:t>
      </w:r>
      <w:r>
        <w:rPr>
          <w:rFonts w:hint="default" w:ascii="Times New Roman" w:hAnsi="Times New Roman" w:eastAsia="宋体" w:cs="Times New Roman"/>
          <w:color w:val="0E101A"/>
          <w:kern w:val="0"/>
          <w:sz w:val="24"/>
          <w:szCs w:val="24"/>
          <w:lang w:val="en-US" w:eastAsia="zh-CN" w:bidi="ar-SA"/>
        </w:rPr>
        <w:t>In 1985, he became the youngest professor of liberal arts in mainland China. In 1986, he was awarded the top ten academic elites in Shanghai.</w:t>
      </w:r>
      <w:r>
        <w:rPr>
          <w:rFonts w:hint="eastAsia" w:cs="Times New Roman"/>
          <w:color w:val="0E101A"/>
          <w:kern w:val="0"/>
          <w:sz w:val="24"/>
          <w:szCs w:val="24"/>
          <w:lang w:val="en-US" w:eastAsia="zh-CN" w:bidi="ar-SA"/>
        </w:rPr>
        <w:t xml:space="preserve"> </w:t>
      </w:r>
      <w:r>
        <w:rPr>
          <w:rFonts w:hint="default" w:ascii="Times New Roman" w:hAnsi="Times New Roman" w:eastAsia="宋体" w:cs="Times New Roman"/>
          <w:color w:val="0E101A"/>
          <w:kern w:val="0"/>
          <w:sz w:val="24"/>
          <w:szCs w:val="24"/>
          <w:lang w:val="en-US" w:eastAsia="zh-CN" w:bidi="ar-SA"/>
        </w:rPr>
        <w:t xml:space="preserve">In 1987, he was awarded the honorary title of national outstanding contribution expert. Yu Qiuyu is known for writing historical and cultural essays, and his collection of essays </w:t>
      </w:r>
      <w:r>
        <w:rPr>
          <w:rFonts w:hint="default" w:ascii="Times New Roman" w:hAnsi="Times New Roman" w:eastAsia="宋体" w:cs="Times New Roman"/>
          <w:i/>
          <w:iCs/>
          <w:color w:val="0E101A"/>
          <w:kern w:val="0"/>
          <w:sz w:val="24"/>
          <w:szCs w:val="24"/>
          <w:lang w:val="en-US" w:eastAsia="zh-CN" w:bidi="ar-SA"/>
        </w:rPr>
        <w:t>Cultural Bitter Journey</w:t>
      </w:r>
      <w:r>
        <w:rPr>
          <w:rFonts w:hint="default" w:ascii="Times New Roman" w:hAnsi="Times New Roman" w:eastAsia="宋体" w:cs="Times New Roman"/>
          <w:color w:val="0E101A"/>
          <w:kern w:val="0"/>
          <w:sz w:val="24"/>
          <w:szCs w:val="24"/>
          <w:lang w:val="en-US" w:eastAsia="zh-CN" w:bidi="ar-SA"/>
        </w:rPr>
        <w:t xml:space="preserve"> became popular after its publication. In addition, he has also written prose works such as </w:t>
      </w:r>
      <w:r>
        <w:rPr>
          <w:rFonts w:hint="default" w:ascii="Times New Roman" w:hAnsi="Times New Roman" w:eastAsia="宋体" w:cs="Times New Roman"/>
          <w:i/>
          <w:iCs/>
          <w:color w:val="0E101A"/>
          <w:kern w:val="0"/>
          <w:sz w:val="24"/>
          <w:szCs w:val="24"/>
          <w:lang w:val="en-US" w:eastAsia="zh-CN" w:bidi="ar-SA"/>
        </w:rPr>
        <w:t>Chinese Context</w:t>
      </w:r>
      <w:r>
        <w:rPr>
          <w:rFonts w:hint="default" w:ascii="Times New Roman" w:hAnsi="Times New Roman" w:eastAsia="宋体" w:cs="Times New Roman"/>
          <w:color w:val="0E101A"/>
          <w:kern w:val="0"/>
          <w:sz w:val="24"/>
          <w:szCs w:val="24"/>
          <w:lang w:val="en-US" w:eastAsia="zh-CN" w:bidi="ar-SA"/>
        </w:rPr>
        <w:t xml:space="preserve">, </w:t>
      </w:r>
      <w:r>
        <w:rPr>
          <w:rFonts w:hint="default" w:ascii="Times New Roman" w:hAnsi="Times New Roman" w:eastAsia="宋体" w:cs="Times New Roman"/>
          <w:i/>
          <w:iCs/>
          <w:color w:val="0E101A"/>
          <w:kern w:val="0"/>
          <w:sz w:val="24"/>
          <w:szCs w:val="24"/>
          <w:lang w:val="en-US" w:eastAsia="zh-CN" w:bidi="ar-SA"/>
        </w:rPr>
        <w:t>Book of Mountains and Rivers</w:t>
      </w:r>
      <w:r>
        <w:rPr>
          <w:rFonts w:hint="default" w:ascii="Times New Roman" w:hAnsi="Times New Roman" w:eastAsia="宋体" w:cs="Times New Roman"/>
          <w:color w:val="0E101A"/>
          <w:kern w:val="0"/>
          <w:sz w:val="24"/>
          <w:szCs w:val="24"/>
          <w:lang w:val="en-US" w:eastAsia="zh-CN" w:bidi="ar-SA"/>
        </w:rPr>
        <w:t xml:space="preserve">, and </w:t>
      </w:r>
      <w:r>
        <w:rPr>
          <w:rFonts w:hint="default" w:ascii="Times New Roman" w:hAnsi="Times New Roman" w:eastAsia="宋体" w:cs="Times New Roman"/>
          <w:i/>
          <w:iCs/>
          <w:color w:val="0E101A"/>
          <w:kern w:val="0"/>
          <w:sz w:val="24"/>
          <w:szCs w:val="24"/>
          <w:lang w:val="en-US" w:eastAsia="zh-CN" w:bidi="ar-SA"/>
        </w:rPr>
        <w:t>A Sigh for a Thousand Years</w:t>
      </w:r>
      <w:r>
        <w:rPr>
          <w:rFonts w:hint="default" w:ascii="Times New Roman" w:hAnsi="Times New Roman" w:eastAsia="宋体" w:cs="Times New Roman"/>
          <w:color w:val="0E101A"/>
          <w:kern w:val="0"/>
          <w:sz w:val="24"/>
          <w:szCs w:val="24"/>
          <w:lang w:val="en-US" w:eastAsia="zh-CN" w:bidi="ar-SA"/>
        </w:rPr>
        <w:t>.</w:t>
      </w:r>
    </w:p>
    <w:p>
      <w:pPr>
        <w:ind w:firstLine="436" w:firstLineChars="182"/>
        <w:rPr>
          <w:rFonts w:hint="default" w:ascii="Times New Roman" w:hAnsi="Times New Roman" w:eastAsia="宋体" w:cs="Times New Roman"/>
          <w:color w:val="0E101A"/>
          <w:kern w:val="0"/>
          <w:sz w:val="24"/>
          <w:szCs w:val="24"/>
          <w:lang w:val="en-US" w:eastAsia="zh-CN" w:bidi="ar-SA"/>
        </w:rPr>
      </w:pPr>
      <w:r>
        <w:rPr>
          <w:rFonts w:hint="eastAsia" w:ascii="Times New Roman" w:hAnsi="Times New Roman" w:eastAsia="宋体" w:cs="Times New Roman"/>
          <w:color w:val="0E101A"/>
          <w:kern w:val="0"/>
          <w:sz w:val="24"/>
          <w:szCs w:val="24"/>
          <w:lang w:val="en-US" w:eastAsia="zh-CN" w:bidi="ar-SA"/>
        </w:rPr>
        <w:t xml:space="preserve">(4) </w:t>
      </w:r>
      <w:r>
        <w:rPr>
          <w:rFonts w:hint="default" w:ascii="Times New Roman" w:hAnsi="Times New Roman" w:eastAsia="宋体" w:cs="Times New Roman"/>
          <w:color w:val="0E101A"/>
          <w:kern w:val="0"/>
          <w:sz w:val="24"/>
          <w:szCs w:val="24"/>
          <w:lang w:val="en-US" w:eastAsia="zh-CN" w:bidi="ar-SA"/>
        </w:rPr>
        <w:t>New Youth Literature</w:t>
      </w:r>
    </w:p>
    <w:p>
      <w:pPr>
        <w:ind w:firstLine="436" w:firstLineChars="182"/>
        <w:rPr>
          <w:rFonts w:hint="default" w:ascii="Times New Roman" w:hAnsi="Times New Roman" w:eastAsia="宋体" w:cs="Times New Roman"/>
          <w:color w:val="0E101A"/>
          <w:kern w:val="0"/>
          <w:sz w:val="24"/>
          <w:szCs w:val="24"/>
          <w:lang w:val="en-US" w:eastAsia="zh-CN" w:bidi="ar-SA"/>
        </w:rPr>
      </w:pPr>
      <w:r>
        <w:rPr>
          <w:rFonts w:hint="default" w:ascii="Times New Roman" w:hAnsi="Times New Roman" w:eastAsia="宋体" w:cs="Times New Roman"/>
          <w:color w:val="0E101A"/>
          <w:kern w:val="0"/>
          <w:sz w:val="24"/>
          <w:szCs w:val="24"/>
          <w:lang w:val="en-US" w:eastAsia="zh-CN" w:bidi="ar-SA"/>
        </w:rPr>
        <w:t xml:space="preserve">Guo Jingming, born on June 6, 1983 in Zigong City, Sichuan Province, is a Chinese writer, chairman of Shanghai Zuishi Cultural Development Co., Ltd., and editor-in-chief of magazines such as </w:t>
      </w:r>
      <w:r>
        <w:rPr>
          <w:rFonts w:hint="default" w:ascii="Times New Roman" w:hAnsi="Times New Roman" w:eastAsia="宋体" w:cs="Times New Roman"/>
          <w:i/>
          <w:iCs/>
          <w:color w:val="0E101A"/>
          <w:kern w:val="0"/>
          <w:sz w:val="24"/>
          <w:szCs w:val="24"/>
          <w:lang w:val="en-US" w:eastAsia="zh-CN" w:bidi="ar-SA"/>
        </w:rPr>
        <w:t>Minimalism</w:t>
      </w:r>
      <w:r>
        <w:rPr>
          <w:rFonts w:hint="default" w:ascii="Times New Roman" w:hAnsi="Times New Roman" w:eastAsia="宋体" w:cs="Times New Roman"/>
          <w:color w:val="0E101A"/>
          <w:kern w:val="0"/>
          <w:sz w:val="24"/>
          <w:szCs w:val="24"/>
          <w:lang w:val="en-US" w:eastAsia="zh-CN" w:bidi="ar-SA"/>
        </w:rPr>
        <w:t xml:space="preserve">. </w:t>
      </w:r>
      <w:r>
        <w:rPr>
          <w:rFonts w:hint="eastAsia" w:cs="Times New Roman"/>
          <w:color w:val="0E101A"/>
          <w:kern w:val="0"/>
          <w:sz w:val="24"/>
          <w:szCs w:val="24"/>
          <w:lang w:val="en-US" w:eastAsia="zh-CN" w:bidi="ar-SA"/>
        </w:rPr>
        <w:t>He p</w:t>
      </w:r>
      <w:r>
        <w:rPr>
          <w:rFonts w:hint="default" w:ascii="Times New Roman" w:hAnsi="Times New Roman" w:eastAsia="宋体" w:cs="Times New Roman"/>
          <w:color w:val="0E101A"/>
          <w:kern w:val="0"/>
          <w:sz w:val="24"/>
          <w:szCs w:val="24"/>
          <w:lang w:val="en-US" w:eastAsia="zh-CN" w:bidi="ar-SA"/>
        </w:rPr>
        <w:t xml:space="preserve">ublished the first work </w:t>
      </w:r>
      <w:r>
        <w:rPr>
          <w:rFonts w:hint="default" w:ascii="Times New Roman" w:hAnsi="Times New Roman" w:eastAsia="宋体" w:cs="Times New Roman"/>
          <w:i/>
          <w:iCs/>
          <w:color w:val="0E101A"/>
          <w:kern w:val="0"/>
          <w:sz w:val="24"/>
          <w:szCs w:val="24"/>
          <w:lang w:val="en-US" w:eastAsia="zh-CN" w:bidi="ar-SA"/>
        </w:rPr>
        <w:t>The Edge of Love and Pain</w:t>
      </w:r>
      <w:r>
        <w:rPr>
          <w:rFonts w:hint="default" w:ascii="Times New Roman" w:hAnsi="Times New Roman" w:eastAsia="宋体" w:cs="Times New Roman"/>
          <w:color w:val="0E101A"/>
          <w:kern w:val="0"/>
          <w:sz w:val="24"/>
          <w:szCs w:val="24"/>
          <w:lang w:val="en-US" w:eastAsia="zh-CN" w:bidi="ar-SA"/>
        </w:rPr>
        <w:t xml:space="preserve"> in 2002. In 2003, it was known and paid attention to by the fantasy novel </w:t>
      </w:r>
      <w:r>
        <w:rPr>
          <w:rFonts w:hint="default" w:ascii="Times New Roman" w:hAnsi="Times New Roman" w:eastAsia="宋体" w:cs="Times New Roman"/>
          <w:i/>
          <w:iCs/>
          <w:color w:val="0E101A"/>
          <w:kern w:val="0"/>
          <w:sz w:val="24"/>
          <w:szCs w:val="24"/>
          <w:lang w:val="en-US" w:eastAsia="zh-CN" w:bidi="ar-SA"/>
        </w:rPr>
        <w:t>Illusory City</w:t>
      </w:r>
      <w:r>
        <w:rPr>
          <w:rFonts w:hint="default" w:ascii="Times New Roman" w:hAnsi="Times New Roman" w:eastAsia="宋体" w:cs="Times New Roman"/>
          <w:color w:val="0E101A"/>
          <w:kern w:val="0"/>
          <w:sz w:val="24"/>
          <w:szCs w:val="24"/>
          <w:lang w:val="en-US" w:eastAsia="zh-CN" w:bidi="ar-SA"/>
        </w:rPr>
        <w:t>. In 2007, Guo Jingming published the novel</w:t>
      </w:r>
      <w:r>
        <w:rPr>
          <w:rFonts w:hint="eastAsia" w:cs="Times New Roman"/>
          <w:color w:val="0E101A"/>
          <w:kern w:val="0"/>
          <w:sz w:val="24"/>
          <w:szCs w:val="24"/>
          <w:lang w:val="en-US" w:eastAsia="zh-CN" w:bidi="ar-SA"/>
        </w:rPr>
        <w:t xml:space="preserve"> </w:t>
      </w:r>
      <w:r>
        <w:rPr>
          <w:rFonts w:hint="default" w:ascii="Times New Roman" w:hAnsi="Times New Roman" w:eastAsia="宋体" w:cs="Times New Roman"/>
          <w:i/>
          <w:iCs/>
          <w:color w:val="0E101A"/>
          <w:kern w:val="0"/>
          <w:sz w:val="24"/>
          <w:szCs w:val="24"/>
          <w:lang w:val="en-US" w:eastAsia="zh-CN" w:bidi="ar-SA"/>
        </w:rPr>
        <w:t>Cry Me A Sad River</w:t>
      </w:r>
      <w:r>
        <w:rPr>
          <w:rFonts w:hint="eastAsia" w:cs="Times New Roman"/>
          <w:i/>
          <w:iCs/>
          <w:color w:val="0E101A"/>
          <w:kern w:val="0"/>
          <w:sz w:val="24"/>
          <w:szCs w:val="24"/>
          <w:lang w:val="en-US" w:eastAsia="zh-CN" w:bidi="ar-SA"/>
        </w:rPr>
        <w:t xml:space="preserve">. </w:t>
      </w:r>
      <w:r>
        <w:rPr>
          <w:rFonts w:hint="default" w:ascii="Times New Roman" w:hAnsi="Times New Roman" w:eastAsia="宋体" w:cs="Times New Roman"/>
          <w:color w:val="0E101A"/>
          <w:kern w:val="0"/>
          <w:sz w:val="24"/>
          <w:szCs w:val="24"/>
          <w:lang w:val="en-US" w:eastAsia="zh-CN" w:bidi="ar-SA"/>
        </w:rPr>
        <w:t xml:space="preserve">From 2008 to 2012, he successively published the Trilogy of </w:t>
      </w:r>
      <w:r>
        <w:rPr>
          <w:rFonts w:hint="default" w:ascii="Times New Roman" w:hAnsi="Times New Roman" w:eastAsia="宋体" w:cs="Times New Roman"/>
          <w:i/>
          <w:iCs/>
          <w:color w:val="0E101A"/>
          <w:kern w:val="0"/>
          <w:sz w:val="24"/>
          <w:szCs w:val="24"/>
          <w:lang w:val="en-US" w:eastAsia="zh-CN" w:bidi="ar-SA"/>
        </w:rPr>
        <w:t>Little Times</w:t>
      </w:r>
      <w:r>
        <w:rPr>
          <w:rFonts w:hint="default" w:ascii="Times New Roman" w:hAnsi="Times New Roman" w:eastAsia="宋体" w:cs="Times New Roman"/>
          <w:color w:val="0E101A"/>
          <w:kern w:val="0"/>
          <w:sz w:val="24"/>
          <w:szCs w:val="24"/>
          <w:lang w:val="en-US" w:eastAsia="zh-CN" w:bidi="ar-SA"/>
        </w:rPr>
        <w:t>.</w:t>
      </w:r>
    </w:p>
    <w:p>
      <w:pPr>
        <w:ind w:firstLine="436" w:firstLineChars="182"/>
        <w:rPr>
          <w:rFonts w:hint="default" w:ascii="Times New Roman" w:hAnsi="Times New Roman" w:eastAsia="宋体" w:cs="Times New Roman"/>
          <w:color w:val="0E101A"/>
          <w:kern w:val="0"/>
          <w:sz w:val="24"/>
          <w:szCs w:val="24"/>
          <w:lang w:val="en-US" w:eastAsia="zh-CN" w:bidi="ar-SA"/>
        </w:rPr>
      </w:pPr>
    </w:p>
    <w:p>
      <w:pPr>
        <w:ind w:firstLine="482"/>
        <w:jc w:val="center"/>
        <w:rPr>
          <w:rFonts w:cs="Times New Roman"/>
          <w:b/>
          <w:bCs/>
          <w:szCs w:val="24"/>
        </w:rPr>
      </w:pPr>
      <w:r>
        <w:rPr>
          <w:rFonts w:cs="Times New Roman"/>
          <w:b/>
          <w:bCs/>
          <w:szCs w:val="24"/>
        </w:rPr>
        <w:t>References</w:t>
      </w:r>
    </w:p>
    <w:p>
      <w:pPr>
        <w:ind w:firstLine="480"/>
        <w:jc w:val="center"/>
        <w:rPr>
          <w:rFonts w:cs="Times New Roman"/>
          <w:color w:val="000000"/>
          <w:szCs w:val="24"/>
          <w:shd w:val="clear" w:color="auto" w:fill="FFFFFF"/>
        </w:rPr>
      </w:pPr>
    </w:p>
    <w:p>
      <w:pPr>
        <w:ind w:left="0" w:leftChars="0" w:firstLine="480" w:firstLineChars="200"/>
        <w:rPr>
          <w:shd w:val="clear" w:color="auto" w:fill="FFFFFF"/>
        </w:rPr>
      </w:pPr>
      <w:r>
        <w:rPr>
          <w:shd w:val="clear" w:color="auto" w:fill="FFFFFF"/>
        </w:rPr>
        <w:t>[1] 洪子诚</w:t>
      </w:r>
      <w:r>
        <w:rPr>
          <w:rFonts w:hint="eastAsia"/>
          <w:shd w:val="clear" w:color="auto" w:fill="FFFFFF"/>
          <w:lang w:val="en-US" w:eastAsia="zh-CN"/>
        </w:rPr>
        <w:t xml:space="preserve">. </w:t>
      </w:r>
      <w:r>
        <w:rPr>
          <w:rFonts w:hint="default"/>
          <w:shd w:val="clear" w:color="auto" w:fill="FFFFFF"/>
        </w:rPr>
        <w:t>《中国当代文学史》（修订版</w:t>
      </w:r>
      <w:r>
        <w:rPr>
          <w:rFonts w:hint="eastAsia"/>
          <w:shd w:val="clear" w:color="auto" w:fill="FFFFFF"/>
          <w:lang w:val="en-US" w:eastAsia="zh-CN"/>
        </w:rPr>
        <w:t xml:space="preserve">). </w:t>
      </w:r>
      <w:r>
        <w:rPr>
          <w:rFonts w:hint="default"/>
          <w:shd w:val="clear" w:color="auto" w:fill="FFFFFF"/>
        </w:rPr>
        <w:t>北京：北京大学出版社，2007-6-1</w:t>
      </w:r>
    </w:p>
    <w:p>
      <w:pPr>
        <w:ind w:left="0" w:leftChars="0" w:firstLine="480" w:firstLineChars="200"/>
        <w:rPr>
          <w:rFonts w:hint="default" w:eastAsia="宋体"/>
          <w:shd w:val="clear" w:color="auto" w:fill="FFFFFF"/>
          <w:lang w:val="en-US" w:eastAsia="zh-CN"/>
        </w:rPr>
      </w:pPr>
      <w:r>
        <w:rPr>
          <w:shd w:val="clear" w:color="auto" w:fill="FFFFFF"/>
        </w:rPr>
        <w:t>[2]</w:t>
      </w:r>
      <w:r>
        <w:rPr>
          <w:rFonts w:hint="eastAsia"/>
          <w:shd w:val="clear" w:color="auto" w:fill="FFFFFF"/>
          <w:lang w:val="en-US" w:eastAsia="zh-CN"/>
        </w:rPr>
        <w:t xml:space="preserve"> 黄万华. 《中国现当代文学》. 高等教育出版社，2010.2</w:t>
      </w:r>
    </w:p>
    <w:p>
      <w:pPr>
        <w:ind w:left="0" w:leftChars="0" w:firstLine="480" w:firstLineChars="200"/>
        <w:rPr>
          <w:rFonts w:hint="default"/>
          <w:shd w:val="clear" w:color="auto" w:fill="FFFFFF"/>
          <w:lang w:val="en-US" w:eastAsia="zh-CN"/>
        </w:rPr>
      </w:pPr>
      <w:r>
        <w:rPr>
          <w:rFonts w:hint="eastAsia"/>
          <w:shd w:val="clear" w:color="auto" w:fill="FFFFFF"/>
        </w:rPr>
        <w:t>[</w:t>
      </w:r>
      <w:r>
        <w:rPr>
          <w:shd w:val="clear" w:color="auto" w:fill="FFFFFF"/>
        </w:rPr>
        <w:t>3]</w:t>
      </w:r>
      <w:r>
        <w:rPr>
          <w:rFonts w:hint="eastAsia"/>
          <w:shd w:val="clear" w:color="auto" w:fill="FFFFFF"/>
          <w:lang w:val="en-US" w:eastAsia="zh-CN"/>
        </w:rPr>
        <w:t xml:space="preserve"> </w:t>
      </w:r>
      <w:r>
        <w:rPr>
          <w:rFonts w:hint="default"/>
          <w:shd w:val="clear" w:color="auto" w:fill="FFFFFF"/>
          <w:lang w:val="en-US" w:eastAsia="zh-CN"/>
        </w:rPr>
        <w:t>刘纳;</w:t>
      </w:r>
      <w:r>
        <w:rPr>
          <w:rFonts w:hint="default"/>
          <w:shd w:val="clear" w:color="auto" w:fill="FFFFFF"/>
          <w:lang w:val="en-US" w:eastAsia="zh-CN"/>
        </w:rPr>
        <w:fldChar w:fldCharType="begin"/>
      </w:r>
      <w:r>
        <w:rPr>
          <w:rFonts w:hint="default"/>
          <w:shd w:val="clear" w:color="auto" w:fill="FFFFFF"/>
          <w:lang w:val="en-US" w:eastAsia="zh-CN"/>
        </w:rPr>
        <w:instrText xml:space="preserve"> HYPERLINK "http://www.cnki.com.cn/Article/CJFDTOTAL-FLSZ200401000.htm" \t "http://www.cnki.com.cn/Article/_blank" </w:instrText>
      </w:r>
      <w:r>
        <w:rPr>
          <w:rFonts w:hint="default"/>
          <w:shd w:val="clear" w:color="auto" w:fill="FFFFFF"/>
          <w:lang w:val="en-US" w:eastAsia="zh-CN"/>
        </w:rPr>
        <w:fldChar w:fldCharType="separate"/>
      </w:r>
      <w:r>
        <w:rPr>
          <w:rFonts w:hint="default"/>
          <w:shd w:val="clear" w:color="auto" w:fill="FFFFFF"/>
        </w:rPr>
        <w:t>期待文革文学研究的新突破</w:t>
      </w:r>
      <w:r>
        <w:rPr>
          <w:rFonts w:hint="default"/>
          <w:shd w:val="clear" w:color="auto" w:fill="FFFFFF"/>
          <w:lang w:val="en-US" w:eastAsia="zh-CN"/>
        </w:rPr>
        <w:fldChar w:fldCharType="end"/>
      </w:r>
      <w:r>
        <w:rPr>
          <w:rFonts w:hint="default"/>
          <w:shd w:val="clear" w:color="auto" w:fill="FFFFFF"/>
          <w:lang w:val="en-US" w:eastAsia="zh-CN"/>
        </w:rPr>
        <w:t>[J];涪陵师范学院学报;2004年01期</w:t>
      </w:r>
    </w:p>
    <w:p>
      <w:pPr>
        <w:ind w:left="0" w:leftChars="0" w:firstLine="480" w:firstLineChars="200"/>
        <w:rPr>
          <w:shd w:val="clear" w:color="auto" w:fill="FFFFFF"/>
        </w:rPr>
      </w:pPr>
      <w:r>
        <w:rPr>
          <w:rFonts w:hint="eastAsia"/>
          <w:shd w:val="clear" w:color="auto" w:fill="FFFFFF"/>
        </w:rPr>
        <w:t>[</w:t>
      </w:r>
      <w:r>
        <w:rPr>
          <w:shd w:val="clear" w:color="auto" w:fill="FFFFFF"/>
        </w:rPr>
        <w:t>4]</w:t>
      </w:r>
      <w:r>
        <w:rPr>
          <w:rFonts w:hint="eastAsia"/>
          <w:shd w:val="clear" w:color="auto" w:fill="FFFFFF"/>
          <w:lang w:val="en-US" w:eastAsia="zh-CN"/>
        </w:rPr>
        <w:t xml:space="preserve"> </w:t>
      </w:r>
      <w:r>
        <w:rPr>
          <w:rFonts w:hint="eastAsia" w:ascii="Times New Roman" w:hAnsi="Times New Roman" w:eastAsia="宋体" w:cstheme="minorBidi"/>
          <w:kern w:val="2"/>
          <w:sz w:val="24"/>
          <w:szCs w:val="22"/>
          <w:shd w:val="clear" w:color="auto" w:fill="FFFFFF"/>
          <w:lang w:val="en-US" w:eastAsia="zh-CN" w:bidi="ar-SA"/>
        </w:rPr>
        <w:fldChar w:fldCharType="begin"/>
      </w:r>
      <w:r>
        <w:rPr>
          <w:rFonts w:hint="eastAsia" w:ascii="Times New Roman" w:hAnsi="Times New Roman" w:eastAsia="宋体" w:cstheme="minorBidi"/>
          <w:kern w:val="2"/>
          <w:sz w:val="24"/>
          <w:szCs w:val="22"/>
          <w:shd w:val="clear" w:color="auto" w:fill="FFFFFF"/>
          <w:lang w:val="en-US" w:eastAsia="zh-CN" w:bidi="ar-SA"/>
        </w:rPr>
        <w:instrText xml:space="preserve"> HYPERLINK "https://xueshu.baidu.com/s?wd=author:(%E6%B8%A9%E5%84%92%E6%95%8F) &amp;tn=SE_baiduxueshu_c1gjeupa&amp;ie=utf-8&amp;sc_f_para=sc_hilight=person" \t "https://xueshu.baidu.com/usercenter/paper/_blank" </w:instrText>
      </w:r>
      <w:r>
        <w:rPr>
          <w:rFonts w:hint="eastAsia" w:ascii="Times New Roman" w:hAnsi="Times New Roman" w:eastAsia="宋体" w:cstheme="minorBidi"/>
          <w:kern w:val="2"/>
          <w:sz w:val="24"/>
          <w:szCs w:val="22"/>
          <w:shd w:val="clear" w:color="auto" w:fill="FFFFFF"/>
          <w:lang w:val="en-US" w:eastAsia="zh-CN" w:bidi="ar-SA"/>
        </w:rPr>
        <w:fldChar w:fldCharType="separate"/>
      </w:r>
      <w:r>
        <w:rPr>
          <w:rFonts w:hint="eastAsia" w:ascii="Times New Roman" w:hAnsi="Times New Roman" w:eastAsia="宋体" w:cstheme="minorBidi"/>
          <w:kern w:val="2"/>
          <w:sz w:val="24"/>
          <w:szCs w:val="22"/>
          <w:shd w:val="clear" w:color="auto" w:fill="FFFFFF"/>
          <w:lang w:val="en-US" w:eastAsia="zh-CN" w:bidi="ar-SA"/>
        </w:rPr>
        <w:t>温儒敏</w:t>
      </w:r>
      <w:r>
        <w:rPr>
          <w:rFonts w:hint="eastAsia" w:ascii="Times New Roman" w:hAnsi="Times New Roman" w:eastAsia="宋体" w:cstheme="minorBidi"/>
          <w:kern w:val="2"/>
          <w:sz w:val="24"/>
          <w:szCs w:val="22"/>
          <w:shd w:val="clear" w:color="auto" w:fill="FFFFFF"/>
          <w:lang w:val="en-US" w:eastAsia="zh-CN" w:bidi="ar-SA"/>
        </w:rPr>
        <w:fldChar w:fldCharType="end"/>
      </w:r>
      <w:r>
        <w:rPr>
          <w:rFonts w:hint="eastAsia" w:ascii="Times New Roman" w:hAnsi="Times New Roman" w:cstheme="minorBidi"/>
          <w:kern w:val="2"/>
          <w:sz w:val="24"/>
          <w:szCs w:val="22"/>
          <w:shd w:val="clear" w:color="auto" w:fill="FFFFFF"/>
          <w:lang w:val="en-US" w:eastAsia="zh-CN" w:bidi="ar-SA"/>
        </w:rPr>
        <w:t xml:space="preserve">等著. </w:t>
      </w:r>
      <w:r>
        <w:rPr>
          <w:rFonts w:ascii="Times New Roman" w:hAnsi="Times New Roman" w:eastAsia="宋体" w:cstheme="minorBidi"/>
          <w:kern w:val="2"/>
          <w:sz w:val="24"/>
          <w:szCs w:val="22"/>
          <w:shd w:val="clear" w:color="auto" w:fill="FFFFFF"/>
          <w:lang w:val="en-US" w:eastAsia="zh-CN" w:bidi="ar-SA"/>
        </w:rPr>
        <w:fldChar w:fldCharType="begin"/>
      </w:r>
      <w:r>
        <w:rPr>
          <w:rFonts w:ascii="Times New Roman" w:hAnsi="Times New Roman" w:eastAsia="宋体" w:cstheme="minorBidi"/>
          <w:kern w:val="2"/>
          <w:sz w:val="24"/>
          <w:szCs w:val="22"/>
          <w:shd w:val="clear" w:color="auto" w:fill="FFFFFF"/>
          <w:lang w:val="en-US" w:eastAsia="zh-CN" w:bidi="ar-SA"/>
        </w:rPr>
        <w:instrText xml:space="preserve"> HYPERLINK "http://ci.nii.ac.jp/ncid/BB15166314" \t "https://xueshu.baidu.com/usercenter/paper/_blank" </w:instrText>
      </w:r>
      <w:r>
        <w:rPr>
          <w:rFonts w:ascii="Times New Roman" w:hAnsi="Times New Roman" w:eastAsia="宋体" w:cstheme="minorBidi"/>
          <w:kern w:val="2"/>
          <w:sz w:val="24"/>
          <w:szCs w:val="22"/>
          <w:shd w:val="clear" w:color="auto" w:fill="FFFFFF"/>
          <w:lang w:val="en-US" w:eastAsia="zh-CN" w:bidi="ar-SA"/>
        </w:rPr>
        <w:fldChar w:fldCharType="separate"/>
      </w:r>
      <w:r>
        <w:rPr>
          <w:rFonts w:hint="eastAsia" w:ascii="Times New Roman" w:hAnsi="Times New Roman" w:cstheme="minorBidi"/>
          <w:kern w:val="2"/>
          <w:sz w:val="24"/>
          <w:szCs w:val="22"/>
          <w:shd w:val="clear" w:color="auto" w:fill="FFFFFF"/>
          <w:lang w:val="en-US" w:eastAsia="zh-CN" w:bidi="ar-SA"/>
        </w:rPr>
        <w:t>中国现当代文学专题研究.</w:t>
      </w:r>
      <w:r>
        <w:rPr>
          <w:rFonts w:hint="eastAsia" w:ascii="Times New Roman" w:hAnsi="Times New Roman" w:eastAsia="宋体" w:cstheme="minorBidi"/>
          <w:kern w:val="2"/>
          <w:sz w:val="24"/>
          <w:szCs w:val="22"/>
          <w:shd w:val="clear" w:color="auto" w:fill="FFFFFF"/>
          <w:lang w:val="en-US" w:eastAsia="zh-CN" w:bidi="ar-SA"/>
        </w:rPr>
        <w:t xml:space="preserve"> </w:t>
      </w:r>
      <w:r>
        <w:rPr>
          <w:rFonts w:hint="eastAsia" w:ascii="Times New Roman" w:hAnsi="Times New Roman" w:eastAsia="宋体" w:cstheme="minorBidi"/>
          <w:kern w:val="2"/>
          <w:sz w:val="24"/>
          <w:szCs w:val="22"/>
          <w:shd w:val="clear" w:color="auto" w:fill="FFFFFF"/>
          <w:lang w:val="en-US" w:eastAsia="zh-CN" w:bidi="ar-SA"/>
        </w:rPr>
        <w:fldChar w:fldCharType="end"/>
      </w:r>
      <w:r>
        <w:rPr>
          <w:rFonts w:hint="eastAsia" w:ascii="Times New Roman" w:hAnsi="Times New Roman" w:cstheme="minorBidi"/>
          <w:kern w:val="2"/>
          <w:sz w:val="24"/>
          <w:szCs w:val="22"/>
          <w:shd w:val="clear" w:color="auto" w:fill="FFFFFF"/>
          <w:lang w:val="en-US" w:eastAsia="zh-CN" w:bidi="ar-SA"/>
        </w:rPr>
        <w:t>北京:北京大学出版社, 2002.1</w:t>
      </w:r>
    </w:p>
    <w:p>
      <w:pPr>
        <w:ind w:left="0" w:leftChars="0" w:firstLine="480" w:firstLineChars="200"/>
        <w:rPr>
          <w:rFonts w:hint="default"/>
          <w:shd w:val="clear" w:color="auto" w:fill="FFFFFF"/>
          <w:lang w:val="en-US" w:eastAsia="zh-CN"/>
        </w:rPr>
      </w:pPr>
      <w:r>
        <w:rPr>
          <w:rFonts w:hint="eastAsia"/>
          <w:shd w:val="clear" w:color="auto" w:fill="FFFFFF"/>
        </w:rPr>
        <w:t>[</w:t>
      </w:r>
      <w:r>
        <w:rPr>
          <w:shd w:val="clear" w:color="auto" w:fill="FFFFFF"/>
        </w:rPr>
        <w:t>5]</w:t>
      </w:r>
      <w:r>
        <w:rPr>
          <w:rFonts w:hint="eastAsia"/>
          <w:shd w:val="clear" w:color="auto" w:fill="FFFFFF"/>
          <w:lang w:val="en-US" w:eastAsia="zh-CN"/>
        </w:rPr>
        <w:t>https://baike.baidu.com/reference/8079406/f2ca3B4PTgOkrMs85lg3-S3QvVs6XqX951TXOu4henRUsDCkPyyckcLOZRSQHKbUAaxywW4eZZ0MF8V62tQVymRER_gw9TIuc5qH</w:t>
      </w:r>
    </w:p>
    <w:p>
      <w:pPr>
        <w:ind w:left="0" w:leftChars="0" w:firstLine="480" w:firstLineChars="200"/>
        <w:rPr>
          <w:rFonts w:hint="default"/>
          <w:shd w:val="clear" w:color="auto" w:fill="FFFFFF"/>
          <w:lang w:val="en-US" w:eastAsia="zh-CN"/>
        </w:rPr>
      </w:pPr>
      <w:r>
        <w:rPr>
          <w:rFonts w:hint="default"/>
          <w:shd w:val="clear" w:color="auto" w:fill="FFFFFF"/>
          <w:lang w:val="en-US" w:eastAsia="zh-CN"/>
        </w:rPr>
        <w:t xml:space="preserve"> </w:t>
      </w:r>
    </w:p>
    <w:p>
      <w:pPr>
        <w:pStyle w:val="9"/>
        <w:ind w:left="360" w:firstLine="0" w:firstLineChars="0"/>
        <w:jc w:val="left"/>
        <w:rPr>
          <w:rFonts w:cs="Times New Roman"/>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3875"/>
    <w:multiLevelType w:val="singleLevel"/>
    <w:tmpl w:val="0B153875"/>
    <w:lvl w:ilvl="0" w:tentative="0">
      <w:start w:val="1"/>
      <w:numFmt w:val="decimal"/>
      <w:suff w:val="space"/>
      <w:lvlText w:val="(%1)"/>
      <w:lvlJc w:val="left"/>
    </w:lvl>
  </w:abstractNum>
  <w:abstractNum w:abstractNumId="1">
    <w:nsid w:val="28D07A65"/>
    <w:multiLevelType w:val="multilevel"/>
    <w:tmpl w:val="28D07A65"/>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
    <w:nsid w:val="36527B82"/>
    <w:multiLevelType w:val="singleLevel"/>
    <w:tmpl w:val="36527B82"/>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6B47D59"/>
    <w:rsid w:val="276E0A04"/>
    <w:rsid w:val="327F1064"/>
    <w:rsid w:val="39525122"/>
    <w:rsid w:val="4B2B152E"/>
    <w:rsid w:val="6A8E3970"/>
    <w:rsid w:val="6C370F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character" w:styleId="5">
    <w:name w:val="Strong"/>
    <w:basedOn w:val="4"/>
    <w:qFormat/>
    <w:uiPriority w:val="22"/>
    <w:rPr>
      <w:b/>
      <w:bCs/>
    </w:rPr>
  </w:style>
  <w:style w:type="character" w:styleId="6">
    <w:name w:val="FollowedHyperlink"/>
    <w:basedOn w:val="4"/>
    <w:unhideWhenUsed/>
    <w:qFormat/>
    <w:uiPriority w:val="99"/>
    <w:rPr>
      <w:color w:val="2962FF"/>
      <w:u w:val="none"/>
    </w:rPr>
  </w:style>
  <w:style w:type="character" w:styleId="7">
    <w:name w:val="Emphasis"/>
    <w:basedOn w:val="4"/>
    <w:qFormat/>
    <w:uiPriority w:val="20"/>
    <w:rPr>
      <w:i/>
      <w:iCs/>
    </w:rPr>
  </w:style>
  <w:style w:type="character" w:styleId="8">
    <w:name w:val="Hyperlink"/>
    <w:basedOn w:val="4"/>
    <w:unhideWhenUsed/>
    <w:qFormat/>
    <w:uiPriority w:val="99"/>
    <w:rPr>
      <w:color w:val="0563C1" w:themeColor="hyperlink"/>
      <w:u w:val="single"/>
      <w14:textFill>
        <w14:solidFill>
          <w14:schemeClr w14:val="hlink"/>
        </w14:solidFill>
      </w14:textFill>
    </w:rPr>
  </w:style>
  <w:style w:type="paragraph" w:customStyle="1" w:styleId="9">
    <w:name w:val="List Paragraph"/>
    <w:basedOn w:val="1"/>
    <w:qFormat/>
    <w:uiPriority w:val="34"/>
    <w:pPr>
      <w:ind w:firstLine="420"/>
    </w:pPr>
  </w:style>
  <w:style w:type="character" w:customStyle="1" w:styleId="10">
    <w:name w:val="invisible"/>
    <w:basedOn w:val="4"/>
    <w:qFormat/>
    <w:uiPriority w:val="0"/>
  </w:style>
  <w:style w:type="character" w:customStyle="1" w:styleId="11">
    <w:name w:val="visible"/>
    <w:basedOn w:val="4"/>
    <w:qFormat/>
    <w:uiPriority w:val="0"/>
  </w:style>
  <w:style w:type="character" w:customStyle="1" w:styleId="12">
    <w:name w:val="Unresolved Mention"/>
    <w:basedOn w:val="4"/>
    <w:unhideWhenUsed/>
    <w:qFormat/>
    <w:uiPriority w:val="99"/>
    <w:rPr>
      <w:color w:val="605E5C"/>
      <w:shd w:val="clear" w:color="auto" w:fill="E1DFDD"/>
    </w:rPr>
  </w:style>
  <w:style w:type="character" w:customStyle="1" w:styleId="13">
    <w:name w:val="gb_g2"/>
    <w:basedOn w:val="4"/>
    <w:qFormat/>
    <w:uiPriority w:val="0"/>
    <w:rPr>
      <w:color w:val="FFFFFF"/>
    </w:rPr>
  </w:style>
  <w:style w:type="character" w:customStyle="1" w:styleId="14">
    <w:name w:val="gb_g3"/>
    <w:basedOn w:val="4"/>
    <w:qFormat/>
    <w:uiPriority w:val="0"/>
    <w:rPr>
      <w:u w:val="none"/>
    </w:rPr>
  </w:style>
  <w:style w:type="character" w:customStyle="1" w:styleId="15">
    <w:name w:val="fszzbb1"/>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1586</Words>
  <Characters>9044</Characters>
  <Lines>75</Lines>
  <Paragraphs>21</Paragraphs>
  <TotalTime>1</TotalTime>
  <ScaleCrop>false</ScaleCrop>
  <LinksUpToDate>false</LinksUpToDate>
  <CharactersWithSpaces>10609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2020-10-08T16:27:00Z</dcterms:created>
  <dc:creator>6853</dc:creator>
  <cp:lastModifiedBy>_大王叫我去巡山 </cp:lastModifiedBy>
  <dcterms:modified xsi:type="dcterms:W3CDTF">2020-11-13T10:29:19Z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