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13D" w:rsidRDefault="00041FEF" w:rsidP="00041FEF">
      <w:pPr>
        <w:jc w:val="center"/>
        <w:rPr>
          <w:sz w:val="48"/>
          <w:szCs w:val="48"/>
        </w:rPr>
      </w:pPr>
      <w:r w:rsidRPr="00041FEF">
        <w:rPr>
          <w:rFonts w:hint="eastAsia"/>
          <w:sz w:val="48"/>
          <w:szCs w:val="48"/>
        </w:rPr>
        <w:t>Christianity</w:t>
      </w:r>
    </w:p>
    <w:p w:rsidR="00041FEF" w:rsidRDefault="00041FEF" w:rsidP="00041FEF">
      <w:pPr>
        <w:jc w:val="left"/>
        <w:rPr>
          <w:rFonts w:ascii="Times New Roman" w:hAnsi="Times New Roman" w:cs="Times New Roman"/>
          <w:sz w:val="32"/>
          <w:szCs w:val="32"/>
        </w:rPr>
      </w:pPr>
      <w:r>
        <w:rPr>
          <w:rFonts w:ascii="Times New Roman" w:hAnsi="Times New Roman" w:cs="Times New Roman" w:hint="eastAsia"/>
          <w:sz w:val="32"/>
          <w:szCs w:val="32"/>
        </w:rPr>
        <w:t>Christianity is one of the three major religions in the world, and these pictures are their signs.</w:t>
      </w:r>
    </w:p>
    <w:p w:rsidR="00041FEF" w:rsidRDefault="00041FEF" w:rsidP="00041FEF">
      <w:pPr>
        <w:jc w:val="left"/>
        <w:rPr>
          <w:rFonts w:ascii="Times New Roman" w:hAnsi="Times New Roman" w:cs="Times New Roman"/>
          <w:sz w:val="32"/>
          <w:szCs w:val="32"/>
        </w:rPr>
      </w:pPr>
    </w:p>
    <w:p w:rsidR="00041FEF" w:rsidRDefault="00041FEF" w:rsidP="00041FEF">
      <w:pPr>
        <w:jc w:val="left"/>
        <w:rPr>
          <w:rFonts w:ascii="Times New Roman" w:hAnsi="Times New Roman" w:cs="Times New Roman"/>
          <w:sz w:val="32"/>
          <w:szCs w:val="32"/>
        </w:rPr>
      </w:pPr>
      <w:r>
        <w:rPr>
          <w:rFonts w:ascii="Times New Roman" w:hAnsi="Times New Roman" w:cs="Times New Roman" w:hint="eastAsia"/>
          <w:sz w:val="32"/>
          <w:szCs w:val="32"/>
        </w:rPr>
        <w:t xml:space="preserve">Christianity Introduction </w:t>
      </w:r>
    </w:p>
    <w:p w:rsidR="008C4B45" w:rsidRDefault="008C4B45" w:rsidP="00041FEF">
      <w:pPr>
        <w:jc w:val="left"/>
        <w:rPr>
          <w:rFonts w:ascii="Times New Roman" w:hAnsi="Times New Roman" w:cs="Times New Roman"/>
          <w:sz w:val="32"/>
          <w:szCs w:val="32"/>
        </w:rPr>
      </w:pPr>
    </w:p>
    <w:p w:rsidR="008C4B45" w:rsidRDefault="008C4B45" w:rsidP="00041FEF">
      <w:pPr>
        <w:jc w:val="left"/>
        <w:rPr>
          <w:rFonts w:ascii="Times New Roman" w:hAnsi="Times New Roman" w:cs="Times New Roman"/>
          <w:sz w:val="32"/>
          <w:szCs w:val="32"/>
        </w:rPr>
      </w:pPr>
      <w:r>
        <w:rPr>
          <w:rFonts w:ascii="Times New Roman" w:hAnsi="Times New Roman" w:cs="Times New Roman" w:hint="eastAsia"/>
          <w:sz w:val="32"/>
          <w:szCs w:val="32"/>
        </w:rPr>
        <w:t>Jesus Introduction</w:t>
      </w:r>
    </w:p>
    <w:p w:rsidR="008C4B45" w:rsidRDefault="008C4B45" w:rsidP="00041FEF">
      <w:pPr>
        <w:jc w:val="left"/>
        <w:rPr>
          <w:rFonts w:ascii="Times New Roman" w:hAnsi="Times New Roman" w:cs="Times New Roman"/>
          <w:sz w:val="32"/>
          <w:szCs w:val="32"/>
        </w:rPr>
      </w:pPr>
      <w:r>
        <w:rPr>
          <w:rFonts w:ascii="Times New Roman" w:hAnsi="Times New Roman" w:cs="Times New Roman" w:hint="eastAsia"/>
          <w:sz w:val="32"/>
          <w:szCs w:val="32"/>
        </w:rPr>
        <w:t>Jesus was a Jewish preacher and religious leader who has become the central figure of Christianity. But he was arrested and tried by the Jewish authorities. Jesus betrayed by the apostle(</w:t>
      </w:r>
      <w:r>
        <w:rPr>
          <w:rFonts w:ascii="Times New Roman" w:hAnsi="Times New Roman" w:cs="Times New Roman" w:hint="eastAsia"/>
          <w:sz w:val="32"/>
          <w:szCs w:val="32"/>
        </w:rPr>
        <w:t>门徒</w:t>
      </w:r>
      <w:r>
        <w:rPr>
          <w:rFonts w:ascii="Times New Roman" w:hAnsi="Times New Roman" w:cs="Times New Roman" w:hint="eastAsia"/>
          <w:sz w:val="32"/>
          <w:szCs w:val="32"/>
        </w:rPr>
        <w:t>) Judas, was crucified by the Romans, and his resurrection(</w:t>
      </w:r>
      <w:r>
        <w:rPr>
          <w:rFonts w:ascii="Times New Roman" w:hAnsi="Times New Roman" w:cs="Times New Roman" w:hint="eastAsia"/>
          <w:sz w:val="32"/>
          <w:szCs w:val="32"/>
        </w:rPr>
        <w:t>复活</w:t>
      </w:r>
      <w:r>
        <w:rPr>
          <w:rFonts w:ascii="Times New Roman" w:hAnsi="Times New Roman" w:cs="Times New Roman" w:hint="eastAsia"/>
          <w:sz w:val="32"/>
          <w:szCs w:val="32"/>
        </w:rPr>
        <w:t>) three days after his death was taken as proof of his divinity.</w:t>
      </w:r>
    </w:p>
    <w:p w:rsidR="008C4B45" w:rsidRDefault="008C4B45" w:rsidP="00041FEF">
      <w:pPr>
        <w:jc w:val="left"/>
        <w:rPr>
          <w:rFonts w:ascii="Times New Roman" w:hAnsi="Times New Roman" w:cs="Times New Roman" w:hint="eastAsia"/>
          <w:sz w:val="32"/>
          <w:szCs w:val="32"/>
        </w:rPr>
      </w:pPr>
      <w:r>
        <w:rPr>
          <w:rFonts w:ascii="Times New Roman" w:hAnsi="Times New Roman" w:cs="Times New Roman" w:hint="eastAsia"/>
          <w:sz w:val="32"/>
          <w:szCs w:val="32"/>
        </w:rPr>
        <w:t>After Jesus</w:t>
      </w:r>
      <w:r>
        <w:rPr>
          <w:rFonts w:ascii="Times New Roman" w:hAnsi="Times New Roman" w:cs="Times New Roman"/>
          <w:sz w:val="32"/>
          <w:szCs w:val="32"/>
        </w:rPr>
        <w:t>’</w:t>
      </w:r>
      <w:r>
        <w:rPr>
          <w:rFonts w:ascii="Times New Roman" w:hAnsi="Times New Roman" w:cs="Times New Roman" w:hint="eastAsia"/>
          <w:sz w:val="32"/>
          <w:szCs w:val="32"/>
        </w:rPr>
        <w:t xml:space="preserve"> death, his followers believed he was resurrected, and the community they formed eventually became the Christian Church. His birth on December 25 as a holiday known as Christmas, and his resurrection is celebrated on Easter.</w:t>
      </w:r>
    </w:p>
    <w:p w:rsidR="00AA6071" w:rsidRDefault="00AA6071" w:rsidP="00041FEF">
      <w:pPr>
        <w:jc w:val="left"/>
        <w:rPr>
          <w:rFonts w:ascii="Times New Roman" w:hAnsi="Times New Roman" w:cs="Times New Roman" w:hint="eastAsia"/>
          <w:sz w:val="32"/>
          <w:szCs w:val="32"/>
        </w:rPr>
      </w:pPr>
    </w:p>
    <w:p w:rsidR="00AA6071" w:rsidRDefault="00AA6071" w:rsidP="00041FEF">
      <w:pPr>
        <w:jc w:val="left"/>
        <w:rPr>
          <w:rFonts w:ascii="Times New Roman" w:hAnsi="Times New Roman" w:cs="Times New Roman" w:hint="eastAsia"/>
          <w:sz w:val="32"/>
          <w:szCs w:val="32"/>
        </w:rPr>
      </w:pPr>
      <w:r>
        <w:rPr>
          <w:rFonts w:ascii="Times New Roman" w:hAnsi="Times New Roman" w:cs="Times New Roman" w:hint="eastAsia"/>
          <w:sz w:val="32"/>
          <w:szCs w:val="32"/>
        </w:rPr>
        <w:t>Bible</w:t>
      </w:r>
    </w:p>
    <w:p w:rsidR="00AA6071" w:rsidRDefault="00AA6071" w:rsidP="00041FEF">
      <w:pPr>
        <w:jc w:val="left"/>
        <w:rPr>
          <w:rFonts w:ascii="Times New Roman" w:hAnsi="Times New Roman" w:cs="Times New Roman" w:hint="eastAsia"/>
          <w:sz w:val="32"/>
          <w:szCs w:val="32"/>
        </w:rPr>
      </w:pPr>
      <w:r w:rsidRPr="00AA6071">
        <w:rPr>
          <w:rFonts w:ascii="Times New Roman" w:hAnsi="Times New Roman" w:cs="Times New Roman"/>
          <w:sz w:val="32"/>
          <w:szCs w:val="32"/>
        </w:rPr>
        <w:t>The </w:t>
      </w:r>
      <w:r w:rsidRPr="00AA6071">
        <w:rPr>
          <w:rFonts w:ascii="Times New Roman" w:hAnsi="Times New Roman" w:cs="Times New Roman"/>
          <w:b/>
          <w:bCs/>
          <w:sz w:val="32"/>
          <w:szCs w:val="32"/>
        </w:rPr>
        <w:t>Bible</w:t>
      </w:r>
      <w:r w:rsidRPr="00AA6071">
        <w:rPr>
          <w:rFonts w:ascii="Times New Roman" w:hAnsi="Times New Roman" w:cs="Times New Roman"/>
          <w:sz w:val="32"/>
          <w:szCs w:val="32"/>
        </w:rPr>
        <w:t> is a collection of </w:t>
      </w:r>
      <w:hyperlink r:id="rId4" w:history="1">
        <w:r w:rsidRPr="00AA6071">
          <w:rPr>
            <w:rStyle w:val="a3"/>
            <w:rFonts w:ascii="Times New Roman" w:hAnsi="Times New Roman" w:cs="Times New Roman"/>
            <w:sz w:val="32"/>
            <w:szCs w:val="32"/>
          </w:rPr>
          <w:t>religious texts</w:t>
        </w:r>
      </w:hyperlink>
      <w:r w:rsidRPr="00AA6071">
        <w:rPr>
          <w:rFonts w:ascii="Times New Roman" w:hAnsi="Times New Roman" w:cs="Times New Roman"/>
          <w:sz w:val="32"/>
          <w:szCs w:val="32"/>
        </w:rPr>
        <w:t> or scriptures sacred to </w:t>
      </w:r>
      <w:hyperlink r:id="rId5" w:history="1">
        <w:r w:rsidRPr="00AA6071">
          <w:rPr>
            <w:rStyle w:val="a3"/>
            <w:rFonts w:ascii="Times New Roman" w:hAnsi="Times New Roman" w:cs="Times New Roman"/>
            <w:sz w:val="32"/>
            <w:szCs w:val="32"/>
          </w:rPr>
          <w:t>Christians</w:t>
        </w:r>
      </w:hyperlink>
      <w:r w:rsidRPr="00AA6071">
        <w:rPr>
          <w:rFonts w:ascii="Times New Roman" w:hAnsi="Times New Roman" w:cs="Times New Roman"/>
          <w:sz w:val="32"/>
          <w:szCs w:val="32"/>
        </w:rPr>
        <w:t>, </w:t>
      </w:r>
      <w:hyperlink r:id="rId6" w:history="1">
        <w:r w:rsidRPr="00AA6071">
          <w:rPr>
            <w:rStyle w:val="a3"/>
            <w:rFonts w:ascii="Times New Roman" w:hAnsi="Times New Roman" w:cs="Times New Roman"/>
            <w:sz w:val="32"/>
            <w:szCs w:val="32"/>
          </w:rPr>
          <w:t>Jews</w:t>
        </w:r>
      </w:hyperlink>
      <w:r w:rsidR="005A7296">
        <w:rPr>
          <w:rFonts w:ascii="Times New Roman" w:hAnsi="Times New Roman" w:cs="Times New Roman" w:hint="eastAsia"/>
          <w:sz w:val="32"/>
          <w:szCs w:val="32"/>
        </w:rPr>
        <w:t xml:space="preserve"> </w:t>
      </w:r>
      <w:r w:rsidRPr="00AA6071">
        <w:rPr>
          <w:rFonts w:ascii="Times New Roman" w:hAnsi="Times New Roman" w:cs="Times New Roman"/>
          <w:sz w:val="32"/>
          <w:szCs w:val="32"/>
        </w:rPr>
        <w:t>and others. It appears in the form of an </w:t>
      </w:r>
      <w:hyperlink r:id="rId7" w:history="1">
        <w:r w:rsidRPr="00AA6071">
          <w:rPr>
            <w:rStyle w:val="a3"/>
            <w:rFonts w:ascii="Times New Roman" w:hAnsi="Times New Roman" w:cs="Times New Roman"/>
            <w:sz w:val="32"/>
            <w:szCs w:val="32"/>
          </w:rPr>
          <w:t>anthology</w:t>
        </w:r>
      </w:hyperlink>
      <w:r w:rsidRPr="00AA6071">
        <w:rPr>
          <w:rFonts w:ascii="Times New Roman" w:hAnsi="Times New Roman" w:cs="Times New Roman"/>
          <w:sz w:val="32"/>
          <w:szCs w:val="32"/>
        </w:rPr>
        <w:t xml:space="preserve">, a compilation of texts of a variety of forms that </w:t>
      </w:r>
      <w:r w:rsidRPr="00AA6071">
        <w:rPr>
          <w:rFonts w:ascii="Times New Roman" w:hAnsi="Times New Roman" w:cs="Times New Roman"/>
          <w:sz w:val="32"/>
          <w:szCs w:val="32"/>
        </w:rPr>
        <w:lastRenderedPageBreak/>
        <w:t>are all linked by the belief that they are collectively </w:t>
      </w:r>
      <w:hyperlink r:id="rId8" w:history="1">
        <w:r w:rsidRPr="00AA6071">
          <w:rPr>
            <w:rStyle w:val="a3"/>
            <w:rFonts w:ascii="Times New Roman" w:hAnsi="Times New Roman" w:cs="Times New Roman"/>
            <w:sz w:val="32"/>
            <w:szCs w:val="32"/>
          </w:rPr>
          <w:t>revelations of God</w:t>
        </w:r>
      </w:hyperlink>
      <w:r w:rsidRPr="00AA6071">
        <w:rPr>
          <w:rFonts w:ascii="Times New Roman" w:hAnsi="Times New Roman" w:cs="Times New Roman"/>
          <w:sz w:val="32"/>
          <w:szCs w:val="32"/>
        </w:rPr>
        <w:t>. These texts include theologically-focused historical accounts, </w:t>
      </w:r>
      <w:hyperlink r:id="rId9" w:history="1">
        <w:r w:rsidRPr="00AA6071">
          <w:rPr>
            <w:rStyle w:val="a3"/>
            <w:rFonts w:ascii="Times New Roman" w:hAnsi="Times New Roman" w:cs="Times New Roman"/>
            <w:sz w:val="32"/>
            <w:szCs w:val="32"/>
          </w:rPr>
          <w:t>hymns</w:t>
        </w:r>
      </w:hyperlink>
      <w:r w:rsidRPr="00AA6071">
        <w:rPr>
          <w:rFonts w:ascii="Times New Roman" w:hAnsi="Times New Roman" w:cs="Times New Roman"/>
          <w:sz w:val="32"/>
          <w:szCs w:val="32"/>
        </w:rPr>
        <w:t>, prayers, proverbs, </w:t>
      </w:r>
      <w:hyperlink r:id="rId10" w:history="1">
        <w:r w:rsidRPr="00AA6071">
          <w:rPr>
            <w:rStyle w:val="a3"/>
            <w:rFonts w:ascii="Times New Roman" w:hAnsi="Times New Roman" w:cs="Times New Roman"/>
            <w:sz w:val="32"/>
            <w:szCs w:val="32"/>
          </w:rPr>
          <w:t>parables</w:t>
        </w:r>
      </w:hyperlink>
      <w:r w:rsidRPr="00AA6071">
        <w:rPr>
          <w:rFonts w:ascii="Times New Roman" w:hAnsi="Times New Roman" w:cs="Times New Roman"/>
          <w:sz w:val="32"/>
          <w:szCs w:val="32"/>
        </w:rPr>
        <w:t>, </w:t>
      </w:r>
      <w:hyperlink r:id="rId11" w:history="1">
        <w:r w:rsidRPr="00AA6071">
          <w:rPr>
            <w:rStyle w:val="a3"/>
            <w:rFonts w:ascii="Times New Roman" w:hAnsi="Times New Roman" w:cs="Times New Roman"/>
            <w:sz w:val="32"/>
            <w:szCs w:val="32"/>
          </w:rPr>
          <w:t>didactic letters</w:t>
        </w:r>
      </w:hyperlink>
      <w:r w:rsidRPr="00AA6071">
        <w:rPr>
          <w:rFonts w:ascii="Times New Roman" w:hAnsi="Times New Roman" w:cs="Times New Roman"/>
          <w:sz w:val="32"/>
          <w:szCs w:val="32"/>
        </w:rPr>
        <w:t>, erotica, poetry, and prophecies. Believers also generally consider the Bible to be a </w:t>
      </w:r>
      <w:hyperlink r:id="rId12" w:history="1">
        <w:r w:rsidRPr="00AA6071">
          <w:rPr>
            <w:rStyle w:val="a3"/>
            <w:rFonts w:ascii="Times New Roman" w:hAnsi="Times New Roman" w:cs="Times New Roman"/>
            <w:sz w:val="32"/>
            <w:szCs w:val="32"/>
          </w:rPr>
          <w:t>product of divine inspiration</w:t>
        </w:r>
      </w:hyperlink>
      <w:r w:rsidRPr="00AA6071">
        <w:rPr>
          <w:rFonts w:ascii="Times New Roman" w:hAnsi="Times New Roman" w:cs="Times New Roman"/>
          <w:sz w:val="32"/>
          <w:szCs w:val="32"/>
        </w:rPr>
        <w:t>.</w:t>
      </w:r>
    </w:p>
    <w:p w:rsidR="00AA6071" w:rsidRDefault="00AA6071" w:rsidP="00041FEF">
      <w:pPr>
        <w:jc w:val="left"/>
        <w:rPr>
          <w:rFonts w:ascii="Times New Roman" w:hAnsi="Times New Roman" w:cs="Times New Roman" w:hint="eastAsia"/>
          <w:sz w:val="32"/>
          <w:szCs w:val="32"/>
        </w:rPr>
      </w:pPr>
      <w:r w:rsidRPr="00AA6071">
        <w:rPr>
          <w:rFonts w:ascii="Times New Roman" w:hAnsi="Times New Roman" w:cs="Times New Roman"/>
          <w:sz w:val="32"/>
          <w:szCs w:val="32"/>
        </w:rPr>
        <w:t>The Bible has had a massive influence on literature and history, especially in the </w:t>
      </w:r>
      <w:hyperlink r:id="rId13" w:history="1">
        <w:r w:rsidRPr="00AA6071">
          <w:rPr>
            <w:rFonts w:ascii="Times New Roman" w:hAnsi="Times New Roman" w:cs="Times New Roman"/>
            <w:sz w:val="32"/>
            <w:szCs w:val="32"/>
          </w:rPr>
          <w:t>Western world</w:t>
        </w:r>
      </w:hyperlink>
      <w:r w:rsidRPr="00AA6071">
        <w:rPr>
          <w:rFonts w:ascii="Times New Roman" w:hAnsi="Times New Roman" w:cs="Times New Roman"/>
          <w:sz w:val="32"/>
          <w:szCs w:val="32"/>
        </w:rPr>
        <w:t>, where the </w:t>
      </w:r>
      <w:hyperlink r:id="rId14" w:history="1">
        <w:r w:rsidRPr="00AA6071">
          <w:rPr>
            <w:rFonts w:ascii="Times New Roman" w:hAnsi="Times New Roman" w:cs="Times New Roman"/>
            <w:sz w:val="32"/>
            <w:szCs w:val="32"/>
          </w:rPr>
          <w:t>Gutenberg Bible</w:t>
        </w:r>
      </w:hyperlink>
      <w:r w:rsidRPr="00AA6071">
        <w:rPr>
          <w:rFonts w:ascii="Times New Roman" w:hAnsi="Times New Roman" w:cs="Times New Roman"/>
          <w:sz w:val="32"/>
          <w:szCs w:val="32"/>
        </w:rPr>
        <w:t> was the first book printed using </w:t>
      </w:r>
      <w:hyperlink r:id="rId15" w:history="1">
        <w:r w:rsidRPr="00AA6071">
          <w:rPr>
            <w:rFonts w:ascii="Times New Roman" w:hAnsi="Times New Roman" w:cs="Times New Roman"/>
            <w:sz w:val="32"/>
            <w:szCs w:val="32"/>
          </w:rPr>
          <w:t>movable type</w:t>
        </w:r>
      </w:hyperlink>
      <w:r w:rsidRPr="00AA6071">
        <w:rPr>
          <w:rFonts w:ascii="Times New Roman" w:hAnsi="Times New Roman" w:cs="Times New Roman" w:hint="eastAsia"/>
          <w:sz w:val="32"/>
          <w:szCs w:val="32"/>
        </w:rPr>
        <w:t>.</w:t>
      </w:r>
      <w:r w:rsidRPr="00AA6071">
        <w:rPr>
          <w:rFonts w:ascii="Times New Roman" w:hAnsi="Times New Roman" w:cs="Times New Roman"/>
          <w:sz w:val="32"/>
          <w:szCs w:val="32"/>
        </w:rPr>
        <w:t> According to the March 2007 edition of </w:t>
      </w:r>
      <w:hyperlink r:id="rId16" w:history="1">
        <w:r w:rsidRPr="00AA6071">
          <w:rPr>
            <w:rFonts w:ascii="Times New Roman" w:hAnsi="Times New Roman" w:cs="Times New Roman"/>
            <w:sz w:val="32"/>
            <w:szCs w:val="32"/>
          </w:rPr>
          <w:t>Time</w:t>
        </w:r>
      </w:hyperlink>
      <w:r w:rsidRPr="00AA6071">
        <w:rPr>
          <w:rFonts w:ascii="Times New Roman" w:hAnsi="Times New Roman" w:cs="Times New Roman"/>
          <w:sz w:val="32"/>
          <w:szCs w:val="32"/>
        </w:rPr>
        <w:t>, the Bible "has done more to shape literature, history, entertainment, and culture than any book ever written. Its influence on world history is unparalleled, and shows no signs of abating."  With estimated total sales of over 5 billion copies, it is widely considered to be the </w:t>
      </w:r>
      <w:hyperlink r:id="rId17" w:history="1">
        <w:r w:rsidRPr="00AA6071">
          <w:rPr>
            <w:rFonts w:ascii="Times New Roman" w:hAnsi="Times New Roman" w:cs="Times New Roman"/>
            <w:sz w:val="32"/>
            <w:szCs w:val="32"/>
          </w:rPr>
          <w:t>best-selling book of all time</w:t>
        </w:r>
      </w:hyperlink>
      <w:r w:rsidRPr="00AA6071">
        <w:rPr>
          <w:rFonts w:ascii="Times New Roman" w:hAnsi="Times New Roman" w:cs="Times New Roman"/>
          <w:sz w:val="32"/>
          <w:szCs w:val="32"/>
        </w:rPr>
        <w:t>. As of the 2000s, it sells approximately 100 million copies annually.</w:t>
      </w:r>
    </w:p>
    <w:p w:rsidR="00AA6071" w:rsidRDefault="00AA6071" w:rsidP="00041FEF">
      <w:pPr>
        <w:jc w:val="left"/>
        <w:rPr>
          <w:rFonts w:ascii="Times New Roman" w:hAnsi="Times New Roman" w:cs="Times New Roman" w:hint="eastAsia"/>
          <w:sz w:val="32"/>
          <w:szCs w:val="32"/>
        </w:rPr>
      </w:pPr>
    </w:p>
    <w:p w:rsidR="00AA6071" w:rsidRPr="00AA6071" w:rsidRDefault="00AA6071" w:rsidP="00041FEF">
      <w:pPr>
        <w:jc w:val="left"/>
        <w:rPr>
          <w:rFonts w:ascii="Times New Roman" w:hAnsi="Times New Roman" w:cs="Times New Roman"/>
          <w:sz w:val="32"/>
          <w:szCs w:val="32"/>
        </w:rPr>
      </w:pPr>
      <w:r w:rsidRPr="00AA6071">
        <w:rPr>
          <w:rFonts w:ascii="Times New Roman" w:hAnsi="Times New Roman" w:cs="Times New Roman"/>
          <w:sz w:val="32"/>
          <w:szCs w:val="32"/>
        </w:rPr>
        <w:t xml:space="preserve"> </w:t>
      </w:r>
    </w:p>
    <w:sectPr w:rsidR="00AA6071" w:rsidRPr="00AA6071" w:rsidSect="0086013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1FEF"/>
    <w:rsid w:val="00041FEF"/>
    <w:rsid w:val="00343883"/>
    <w:rsid w:val="0047706F"/>
    <w:rsid w:val="005A7296"/>
    <w:rsid w:val="0086013D"/>
    <w:rsid w:val="008C4B45"/>
    <w:rsid w:val="00AA6071"/>
    <w:rsid w:val="00C7663C"/>
    <w:rsid w:val="00CC539C"/>
    <w:rsid w:val="00ED6A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13D"/>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607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ivine_revelation" TargetMode="External"/><Relationship Id="rId13" Type="http://schemas.openxmlformats.org/officeDocument/2006/relationships/hyperlink" Target="https://en.wikipedia.org/wiki/Western_world"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Anthology" TargetMode="External"/><Relationship Id="rId12" Type="http://schemas.openxmlformats.org/officeDocument/2006/relationships/hyperlink" Target="https://en.wikipedia.org/wiki/Biblical_inspiration" TargetMode="External"/><Relationship Id="rId17" Type="http://schemas.openxmlformats.org/officeDocument/2006/relationships/hyperlink" Target="https://en.wikipedia.org/wiki/List_of_best-selling_books" TargetMode="External"/><Relationship Id="rId2" Type="http://schemas.openxmlformats.org/officeDocument/2006/relationships/settings" Target="settings.xml"/><Relationship Id="rId16" Type="http://schemas.openxmlformats.org/officeDocument/2006/relationships/hyperlink" Target="https://en.wikipedia.org/wiki/Time_(magazine)" TargetMode="External"/><Relationship Id="rId1" Type="http://schemas.openxmlformats.org/officeDocument/2006/relationships/styles" Target="styles.xml"/><Relationship Id="rId6" Type="http://schemas.openxmlformats.org/officeDocument/2006/relationships/hyperlink" Target="https://en.wikipedia.org/wiki/Jews" TargetMode="External"/><Relationship Id="rId11" Type="http://schemas.openxmlformats.org/officeDocument/2006/relationships/hyperlink" Target="https://en.wikipedia.org/wiki/Epistle" TargetMode="External"/><Relationship Id="rId5" Type="http://schemas.openxmlformats.org/officeDocument/2006/relationships/hyperlink" Target="https://en.wikipedia.org/wiki/Christians" TargetMode="External"/><Relationship Id="rId15" Type="http://schemas.openxmlformats.org/officeDocument/2006/relationships/hyperlink" Target="https://en.wikipedia.org/wiki/Movable_type" TargetMode="External"/><Relationship Id="rId10" Type="http://schemas.openxmlformats.org/officeDocument/2006/relationships/hyperlink" Target="https://en.wikipedia.org/wiki/Parable" TargetMode="External"/><Relationship Id="rId19" Type="http://schemas.openxmlformats.org/officeDocument/2006/relationships/theme" Target="theme/theme1.xml"/><Relationship Id="rId4" Type="http://schemas.openxmlformats.org/officeDocument/2006/relationships/hyperlink" Target="https://en.wikipedia.org/wiki/Religious_text" TargetMode="External"/><Relationship Id="rId9" Type="http://schemas.openxmlformats.org/officeDocument/2006/relationships/hyperlink" Target="https://en.wikipedia.org/wiki/Hymn" TargetMode="External"/><Relationship Id="rId14" Type="http://schemas.openxmlformats.org/officeDocument/2006/relationships/hyperlink" Target="https://en.wikipedia.org/wiki/Gutenberg_Bibl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2020-11-08T02:31:00Z</dcterms:created>
  <dcterms:modified xsi:type="dcterms:W3CDTF">2020-12-10T06:21:00Z</dcterms:modified>
</cp:coreProperties>
</file>