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353D4" w14:textId="77777777" w:rsidR="0055443F" w:rsidRDefault="00633B2C">
      <w:pPr>
        <w:jc w:val="center"/>
        <w:rPr>
          <w:rFonts w:ascii="Times New Roman" w:hAnsi="Times New Roman" w:cs="Times New Roman"/>
          <w:b/>
          <w:bCs/>
          <w:sz w:val="32"/>
          <w:szCs w:val="32"/>
        </w:rPr>
      </w:pPr>
      <w:r>
        <w:rPr>
          <w:rFonts w:ascii="Times New Roman" w:hAnsi="Times New Roman" w:cs="Times New Roman"/>
          <w:b/>
          <w:bCs/>
          <w:sz w:val="32"/>
          <w:szCs w:val="32"/>
        </w:rPr>
        <w:t>Poem Translation</w:t>
      </w:r>
    </w:p>
    <w:p w14:paraId="5453B36C" w14:textId="77777777" w:rsidR="0055443F" w:rsidRDefault="00633B2C">
      <w:pPr>
        <w:jc w:val="center"/>
        <w:rPr>
          <w:rFonts w:ascii="Times New Roman" w:hAnsi="Times New Roman" w:cs="Times New Roman"/>
          <w:sz w:val="28"/>
          <w:szCs w:val="28"/>
        </w:rPr>
      </w:pPr>
      <w:r>
        <w:rPr>
          <w:rFonts w:ascii="Times New Roman" w:hAnsi="Times New Roman" w:cs="Times New Roman"/>
          <w:sz w:val="28"/>
          <w:szCs w:val="28"/>
        </w:rPr>
        <w:t xml:space="preserve">Zhang </w:t>
      </w:r>
      <w:proofErr w:type="spellStart"/>
      <w:r>
        <w:rPr>
          <w:rFonts w:ascii="Times New Roman" w:hAnsi="Times New Roman" w:cs="Times New Roman"/>
          <w:sz w:val="28"/>
          <w:szCs w:val="28"/>
        </w:rPr>
        <w:t>Yujie&amp;Yang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Hairong</w:t>
      </w:r>
      <w:proofErr w:type="spellEnd"/>
    </w:p>
    <w:p w14:paraId="2A17140C" w14:textId="77777777" w:rsidR="0055443F" w:rsidRDefault="00633B2C">
      <w:pPr>
        <w:rPr>
          <w:rFonts w:ascii="Times New Roman" w:hAnsi="Times New Roman" w:cs="Times New Roman"/>
          <w:b/>
          <w:bCs/>
          <w:sz w:val="28"/>
          <w:szCs w:val="28"/>
        </w:rPr>
      </w:pPr>
      <w:r>
        <w:rPr>
          <w:rFonts w:ascii="Times New Roman" w:hAnsi="Times New Roman" w:cs="Times New Roman"/>
          <w:b/>
          <w:bCs/>
          <w:sz w:val="28"/>
          <w:szCs w:val="28"/>
        </w:rPr>
        <w:t>1.A Brief Introduction of Poetry</w:t>
      </w:r>
    </w:p>
    <w:p w14:paraId="5268D3B8"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Samuel Taylor Coleridge once said: Poetry is the highest form of art and it is the best words in the best order. Poetry may be defined as a kind of writing that </w:t>
      </w:r>
      <w:r>
        <w:rPr>
          <w:rFonts w:ascii="Times New Roman" w:hAnsi="Times New Roman" w:cs="Times New Roman"/>
          <w:sz w:val="24"/>
          <w:szCs w:val="24"/>
        </w:rPr>
        <w:t>formulates a concentrated imaginative awareness of experience in language chosen and arranged to create a specific emotional response through its meaning, sound, and, rhythm.</w:t>
      </w:r>
    </w:p>
    <w:p w14:paraId="1A8F1F00" w14:textId="77777777" w:rsidR="0055443F" w:rsidRDefault="00633B2C">
      <w:pPr>
        <w:rPr>
          <w:rFonts w:ascii="Times New Roman" w:hAnsi="Times New Roman" w:cs="Times New Roman"/>
          <w:b/>
          <w:bCs/>
          <w:sz w:val="28"/>
          <w:szCs w:val="28"/>
        </w:rPr>
      </w:pPr>
      <w:r>
        <w:rPr>
          <w:rFonts w:ascii="Times New Roman" w:hAnsi="Times New Roman" w:cs="Times New Roman"/>
          <w:b/>
          <w:bCs/>
          <w:sz w:val="28"/>
          <w:szCs w:val="28"/>
        </w:rPr>
        <w:t>2. Translatability and Untranslatability of poetry</w:t>
      </w:r>
    </w:p>
    <w:p w14:paraId="7FA4FEB7" w14:textId="77777777" w:rsidR="0055443F" w:rsidRDefault="00633B2C">
      <w:pPr>
        <w:rPr>
          <w:rFonts w:ascii="Times New Roman" w:hAnsi="Times New Roman" w:cs="Times New Roman"/>
          <w:b/>
          <w:bCs/>
          <w:sz w:val="24"/>
          <w:szCs w:val="24"/>
        </w:rPr>
      </w:pPr>
      <w:r>
        <w:rPr>
          <w:rFonts w:ascii="Times New Roman" w:hAnsi="Times New Roman" w:cs="Times New Roman"/>
          <w:b/>
          <w:bCs/>
          <w:sz w:val="24"/>
          <w:szCs w:val="24"/>
        </w:rPr>
        <w:t>2.1 Untranslatability</w:t>
      </w:r>
    </w:p>
    <w:p w14:paraId="77CCA9C3"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Lots of </w:t>
      </w:r>
      <w:r>
        <w:rPr>
          <w:rFonts w:ascii="Times New Roman" w:hAnsi="Times New Roman" w:cs="Times New Roman"/>
          <w:sz w:val="24"/>
          <w:szCs w:val="24"/>
        </w:rPr>
        <w:t xml:space="preserve">scholars, such as Zhu </w:t>
      </w:r>
      <w:proofErr w:type="spellStart"/>
      <w:r>
        <w:rPr>
          <w:rFonts w:ascii="Times New Roman" w:hAnsi="Times New Roman" w:cs="Times New Roman"/>
          <w:sz w:val="24"/>
          <w:szCs w:val="24"/>
        </w:rPr>
        <w:t>Guangqian</w:t>
      </w:r>
      <w:proofErr w:type="spellEnd"/>
      <w:r>
        <w:rPr>
          <w:rFonts w:ascii="Times New Roman" w:hAnsi="Times New Roman" w:cs="Times New Roman"/>
          <w:sz w:val="24"/>
          <w:szCs w:val="24"/>
        </w:rPr>
        <w:t>, Shelley and Robert Frost, hold the opinion that poetry can’t be translated. The reason why poetry can’t be translated is because Chinese and English belong to different language families. Chinese belongs to the Sino-Tibetan</w:t>
      </w:r>
      <w:r>
        <w:rPr>
          <w:rFonts w:ascii="Times New Roman" w:hAnsi="Times New Roman" w:cs="Times New Roman"/>
          <w:sz w:val="24"/>
          <w:szCs w:val="24"/>
        </w:rPr>
        <w:t>, English belongs to the Indo-European. Differences between Chinese and English are as follows: Phonetic system (Chinese is tonal language, while English is syllabic language.), Writing structure (They have different grammatical structures.) and Rhetoric.</w:t>
      </w:r>
    </w:p>
    <w:p w14:paraId="0199A4A4" w14:textId="77777777" w:rsidR="0055443F" w:rsidRDefault="00633B2C">
      <w:pPr>
        <w:rPr>
          <w:rFonts w:ascii="Times New Roman" w:hAnsi="Times New Roman" w:cs="Times New Roman"/>
          <w:sz w:val="24"/>
          <w:szCs w:val="24"/>
        </w:rPr>
      </w:pPr>
      <w:r>
        <w:rPr>
          <w:rFonts w:ascii="Times New Roman" w:hAnsi="Times New Roman" w:cs="Times New Roman"/>
          <w:sz w:val="24"/>
          <w:szCs w:val="24"/>
        </w:rPr>
        <w:t xml:space="preserve">Besides the differences in language, there are many differences in cultures such as the culture of bible, ancient Greek mythology, Buddhist culture, geography culture and so on. </w:t>
      </w:r>
    </w:p>
    <w:p w14:paraId="7E4DD25C"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An example of geography cultural difference:</w:t>
      </w:r>
    </w:p>
    <w:p w14:paraId="0A8C08C4"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Shall I compare thee to a summer</w:t>
      </w:r>
      <w:r>
        <w:rPr>
          <w:rFonts w:ascii="Times New Roman" w:hAnsi="Times New Roman" w:cs="Times New Roman"/>
          <w:sz w:val="24"/>
          <w:szCs w:val="24"/>
        </w:rPr>
        <w:t>'s day?</w:t>
      </w:r>
    </w:p>
    <w:p w14:paraId="3938F117"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Thou are more lovely and more temperate.</w:t>
      </w:r>
    </w:p>
    <w:p w14:paraId="5885C76F"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-Shakespeare's sonnet </w:t>
      </w:r>
    </w:p>
    <w:p w14:paraId="1F40E37D"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我想将你比作迷人的夏日，</w:t>
      </w:r>
    </w:p>
    <w:p w14:paraId="1763F70C"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可是你却比她更加可爱迷人。</w:t>
      </w:r>
    </w:p>
    <w:p w14:paraId="71094985"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In Chinese culture, summer means hot, passionate. While the United Kingdom is typical oceanic climate, thus the summer in Shakespeare's poetry is like a mode</w:t>
      </w:r>
      <w:r>
        <w:rPr>
          <w:rFonts w:ascii="Times New Roman" w:hAnsi="Times New Roman" w:cs="Times New Roman"/>
          <w:sz w:val="24"/>
          <w:szCs w:val="24"/>
        </w:rPr>
        <w:t>rate and beautiful girl.</w:t>
      </w:r>
    </w:p>
    <w:p w14:paraId="0C565C12" w14:textId="77777777" w:rsidR="0055443F" w:rsidRDefault="00633B2C">
      <w:pPr>
        <w:rPr>
          <w:rFonts w:ascii="Times New Roman" w:hAnsi="Times New Roman" w:cs="Times New Roman"/>
          <w:b/>
          <w:bCs/>
          <w:sz w:val="24"/>
          <w:szCs w:val="24"/>
        </w:rPr>
      </w:pPr>
      <w:r>
        <w:rPr>
          <w:rFonts w:ascii="Times New Roman" w:hAnsi="Times New Roman" w:cs="Times New Roman"/>
          <w:b/>
          <w:bCs/>
          <w:sz w:val="24"/>
          <w:szCs w:val="24"/>
        </w:rPr>
        <w:t>2.2 Translatability</w:t>
      </w:r>
    </w:p>
    <w:p w14:paraId="6816CF9D"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On the other hand, many scholars believe that it is possible, though quite difficult, to translate poems satisfactorily and successfully. As a matter of fact, there exist many things in common among them: the </w:t>
      </w:r>
      <w:r>
        <w:rPr>
          <w:rFonts w:ascii="Times New Roman" w:hAnsi="Times New Roman" w:cs="Times New Roman"/>
          <w:sz w:val="24"/>
          <w:szCs w:val="24"/>
        </w:rPr>
        <w:t>thinking power to reason logically, the feelings to express joy or sorrow and living in the same world regardless of race. As a consequence, poetry, a product of mind, is understandable and translatable.</w:t>
      </w:r>
    </w:p>
    <w:p w14:paraId="4E27B943" w14:textId="77777777" w:rsidR="0055443F" w:rsidRDefault="00633B2C">
      <w:pPr>
        <w:spacing w:beforeLines="50" w:before="156"/>
        <w:rPr>
          <w:rFonts w:ascii="Times New Roman" w:hAnsi="Times New Roman" w:cs="Times New Roman"/>
          <w:b/>
          <w:bCs/>
          <w:sz w:val="28"/>
          <w:szCs w:val="28"/>
        </w:rPr>
      </w:pPr>
      <w:r>
        <w:rPr>
          <w:rFonts w:ascii="Times New Roman" w:hAnsi="Times New Roman" w:cs="Times New Roman"/>
          <w:b/>
          <w:bCs/>
          <w:sz w:val="28"/>
          <w:szCs w:val="28"/>
        </w:rPr>
        <w:t>3. Principles of Poem Translation</w:t>
      </w:r>
    </w:p>
    <w:p w14:paraId="64FB2983" w14:textId="77777777" w:rsidR="0055443F" w:rsidRDefault="00633B2C">
      <w:pPr>
        <w:spacing w:beforeLines="50" w:before="156"/>
        <w:ind w:firstLineChars="100" w:firstLine="240"/>
        <w:rPr>
          <w:rFonts w:ascii="Times New Roman" w:hAnsi="Times New Roman" w:cs="Times New Roman"/>
          <w:sz w:val="24"/>
          <w:szCs w:val="24"/>
        </w:rPr>
      </w:pPr>
      <w:r>
        <w:rPr>
          <w:rFonts w:ascii="Times New Roman" w:hAnsi="Times New Roman" w:cs="Times New Roman"/>
          <w:sz w:val="24"/>
          <w:szCs w:val="24"/>
        </w:rPr>
        <w:t xml:space="preserve">Professor Xu </w:t>
      </w:r>
      <w:proofErr w:type="spellStart"/>
      <w:r>
        <w:rPr>
          <w:rFonts w:ascii="Times New Roman" w:hAnsi="Times New Roman" w:cs="Times New Roman"/>
          <w:sz w:val="24"/>
          <w:szCs w:val="24"/>
        </w:rPr>
        <w:t>Yuanc</w:t>
      </w:r>
      <w:r>
        <w:rPr>
          <w:rFonts w:ascii="Times New Roman" w:hAnsi="Times New Roman" w:cs="Times New Roman"/>
          <w:sz w:val="24"/>
          <w:szCs w:val="24"/>
        </w:rPr>
        <w:t>hong</w:t>
      </w:r>
      <w:proofErr w:type="spellEnd"/>
      <w:r>
        <w:rPr>
          <w:rFonts w:ascii="Times New Roman" w:hAnsi="Times New Roman" w:cs="Times New Roman"/>
          <w:sz w:val="24"/>
          <w:szCs w:val="24"/>
        </w:rPr>
        <w:t xml:space="preserve"> makes dedicate efforts to translation of Tang poetry and creates most splendid treasure for translated literature. He puts forward the translation theory of </w:t>
      </w:r>
      <w:r>
        <w:rPr>
          <w:rFonts w:ascii="Times New Roman" w:hAnsi="Times New Roman" w:cs="Times New Roman"/>
          <w:sz w:val="24"/>
          <w:szCs w:val="24"/>
        </w:rPr>
        <w:lastRenderedPageBreak/>
        <w:t xml:space="preserve">"three beauties" which defines that poetry translation should reproduce the sense beauty (The </w:t>
      </w:r>
      <w:r>
        <w:rPr>
          <w:rFonts w:ascii="Times New Roman" w:hAnsi="Times New Roman" w:cs="Times New Roman"/>
          <w:sz w:val="24"/>
          <w:szCs w:val="24"/>
        </w:rPr>
        <w:t>translated poems may touch the hearts of readers just as the original poems. Not only the superficial from of the source text, but also the deep meaning.), sound beauty (to translate rhythm so as to reproduce beauty in sound of the source text.) and form b</w:t>
      </w:r>
      <w:r>
        <w:rPr>
          <w:rFonts w:ascii="Times New Roman" w:hAnsi="Times New Roman" w:cs="Times New Roman"/>
          <w:sz w:val="24"/>
          <w:szCs w:val="24"/>
        </w:rPr>
        <w:t xml:space="preserve">eauty (to maintain original forms as much as possible.) of original poetry. </w:t>
      </w:r>
    </w:p>
    <w:p w14:paraId="12746F31"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He advocates to put “sense beauty" first, followed by "sound beauty' and "form beauty" last, with the pursuit of harmonious integration of those three beauties. </w:t>
      </w:r>
    </w:p>
    <w:p w14:paraId="17DA7429"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Examples:</w:t>
      </w:r>
    </w:p>
    <w:p w14:paraId="32A6F5B4"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When ca</w:t>
      </w:r>
      <w:r>
        <w:rPr>
          <w:rFonts w:ascii="Times New Roman" w:hAnsi="Times New Roman" w:cs="Times New Roman"/>
          <w:sz w:val="24"/>
          <w:szCs w:val="24"/>
        </w:rPr>
        <w:t>n we reach the burial ground so far away?</w:t>
      </w:r>
    </w:p>
    <w:p w14:paraId="4A2CC5B1"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Alas! Azaleas turn red</w:t>
      </w:r>
    </w:p>
    <w:p w14:paraId="32A90632"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with tears of </w:t>
      </w:r>
      <w:proofErr w:type="gramStart"/>
      <w:r>
        <w:rPr>
          <w:rFonts w:ascii="Times New Roman" w:hAnsi="Times New Roman" w:cs="Times New Roman"/>
          <w:sz w:val="24"/>
          <w:szCs w:val="24"/>
        </w:rPr>
        <w:t>blood</w:t>
      </w:r>
      <w:proofErr w:type="gramEnd"/>
      <w:r>
        <w:rPr>
          <w:rFonts w:ascii="Times New Roman" w:hAnsi="Times New Roman" w:cs="Times New Roman"/>
          <w:sz w:val="24"/>
          <w:szCs w:val="24"/>
        </w:rPr>
        <w:t xml:space="preserve"> we shed.</w:t>
      </w:r>
    </w:p>
    <w:p w14:paraId="195F7F69" w14:textId="77777777" w:rsidR="0055443F" w:rsidRDefault="00633B2C">
      <w:pPr>
        <w:ind w:firstLineChars="50" w:firstLine="120"/>
        <w:rPr>
          <w:rFonts w:ascii="宋体" w:eastAsia="宋体" w:hAnsi="宋体" w:cs="Times New Roman"/>
          <w:i/>
          <w:iCs/>
          <w:sz w:val="24"/>
          <w:szCs w:val="24"/>
        </w:rPr>
      </w:pPr>
      <w:r>
        <w:rPr>
          <w:rFonts w:ascii="宋体" w:eastAsia="宋体" w:hAnsi="宋体" w:cs="Times New Roman"/>
          <w:i/>
          <w:iCs/>
          <w:sz w:val="24"/>
          <w:szCs w:val="24"/>
        </w:rPr>
        <w:t>《西厢记》</w:t>
      </w:r>
    </w:p>
    <w:p w14:paraId="7FA7B16A"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盼不到博</w:t>
      </w:r>
      <w:proofErr w:type="gramStart"/>
      <w:r>
        <w:rPr>
          <w:rFonts w:ascii="宋体" w:eastAsia="宋体" w:hAnsi="宋体" w:cs="Times New Roman"/>
          <w:i/>
          <w:iCs/>
          <w:sz w:val="24"/>
          <w:szCs w:val="24"/>
        </w:rPr>
        <w:t>陵旧冢</w:t>
      </w:r>
      <w:proofErr w:type="gramEnd"/>
      <w:r>
        <w:rPr>
          <w:rFonts w:ascii="宋体" w:eastAsia="宋体" w:hAnsi="宋体" w:cs="Times New Roman"/>
          <w:i/>
          <w:iCs/>
          <w:sz w:val="24"/>
          <w:szCs w:val="24"/>
        </w:rPr>
        <w:t>,</w:t>
      </w:r>
      <w:r>
        <w:rPr>
          <w:rFonts w:ascii="宋体" w:eastAsia="宋体" w:hAnsi="宋体" w:cs="Times New Roman"/>
          <w:i/>
          <w:iCs/>
          <w:sz w:val="24"/>
          <w:szCs w:val="24"/>
        </w:rPr>
        <w:t>血泪洒杜鹃红。</w:t>
      </w:r>
    </w:p>
    <w:p w14:paraId="5F4E1A47" w14:textId="77777777" w:rsidR="0055443F" w:rsidRDefault="00633B2C">
      <w:pPr>
        <w:spacing w:line="340" w:lineRule="exact"/>
        <w:ind w:firstLineChars="100" w:firstLine="240"/>
        <w:contextualSpacing/>
        <w:rPr>
          <w:rFonts w:ascii="Times New Roman" w:hAnsi="Times New Roman" w:cs="Times New Roman"/>
          <w:sz w:val="24"/>
          <w:szCs w:val="24"/>
        </w:rPr>
      </w:pPr>
      <w:r>
        <w:rPr>
          <w:rFonts w:ascii="Times New Roman" w:hAnsi="Times New Roman" w:cs="Times New Roman"/>
          <w:sz w:val="24"/>
          <w:szCs w:val="24"/>
        </w:rPr>
        <w:t>He Keeps the allusion sign“</w:t>
      </w:r>
      <w:r>
        <w:rPr>
          <w:rFonts w:ascii="Times New Roman" w:hAnsi="Times New Roman" w:cs="Times New Roman"/>
          <w:sz w:val="24"/>
          <w:szCs w:val="24"/>
        </w:rPr>
        <w:t>杜鹃</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血泪</w:t>
      </w:r>
      <w:r>
        <w:rPr>
          <w:rFonts w:ascii="Times New Roman" w:hAnsi="Times New Roman" w:cs="Times New Roman"/>
          <w:sz w:val="24"/>
          <w:szCs w:val="24"/>
        </w:rPr>
        <w:t xml:space="preserve">”, vividly presents character's sorrow after her husband's death and help reader see a picture that а </w:t>
      </w:r>
      <w:r>
        <w:rPr>
          <w:rFonts w:ascii="Times New Roman" w:hAnsi="Times New Roman" w:cs="Times New Roman"/>
          <w:sz w:val="24"/>
          <w:szCs w:val="24"/>
        </w:rPr>
        <w:t>poor woman was shedding tears of blood. He keeps beauties of sense and sound as much as possible.</w:t>
      </w:r>
    </w:p>
    <w:p w14:paraId="52530FDA" w14:textId="77777777" w:rsidR="0055443F" w:rsidRDefault="00633B2C">
      <w:pPr>
        <w:spacing w:beforeLines="50" w:before="156"/>
        <w:rPr>
          <w:rFonts w:ascii="Times New Roman" w:hAnsi="Times New Roman" w:cs="Times New Roman"/>
          <w:b/>
          <w:bCs/>
          <w:sz w:val="28"/>
          <w:szCs w:val="28"/>
        </w:rPr>
      </w:pPr>
      <w:r>
        <w:rPr>
          <w:rFonts w:ascii="Times New Roman" w:hAnsi="Times New Roman" w:cs="Times New Roman"/>
          <w:b/>
          <w:bCs/>
          <w:sz w:val="28"/>
          <w:szCs w:val="28"/>
        </w:rPr>
        <w:t>4. The Translation of Poem Image</w:t>
      </w:r>
    </w:p>
    <w:p w14:paraId="5793F3EA" w14:textId="77777777" w:rsidR="0055443F" w:rsidRDefault="00633B2C">
      <w:pPr>
        <w:rPr>
          <w:rFonts w:ascii="Times New Roman" w:hAnsi="Times New Roman" w:cs="Times New Roman"/>
          <w:b/>
          <w:bCs/>
          <w:sz w:val="24"/>
          <w:szCs w:val="24"/>
        </w:rPr>
      </w:pPr>
      <w:r>
        <w:rPr>
          <w:rFonts w:ascii="Times New Roman" w:hAnsi="Times New Roman" w:cs="Times New Roman"/>
          <w:b/>
          <w:bCs/>
          <w:sz w:val="24"/>
          <w:szCs w:val="24"/>
        </w:rPr>
        <w:t>4.1 The classification of poem image</w:t>
      </w:r>
    </w:p>
    <w:p w14:paraId="62012A0D"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Image is an important means of expressive expression in poetry, we can roughly divide im</w:t>
      </w:r>
      <w:r>
        <w:rPr>
          <w:rFonts w:ascii="Times New Roman" w:hAnsi="Times New Roman" w:cs="Times New Roman"/>
          <w:sz w:val="24"/>
          <w:szCs w:val="24"/>
        </w:rPr>
        <w:t>ages into two categories according to whether they have metaphorical meaning: figurative images and non-figurative images. Figurative image is an image with rhetorical meaning, and it often exists in a certain rhetorical way, such as metaphor, personificat</w:t>
      </w:r>
      <w:r>
        <w:rPr>
          <w:rFonts w:ascii="Times New Roman" w:hAnsi="Times New Roman" w:cs="Times New Roman"/>
          <w:sz w:val="24"/>
          <w:szCs w:val="24"/>
        </w:rPr>
        <w:t xml:space="preserve">ion, and substitution. It is not what the poet really perceives, but it is used for comparison in order to describe or explain the perception of the poet, and it can express the perception of the poet more vividly. </w:t>
      </w:r>
    </w:p>
    <w:p w14:paraId="61B730F4"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The love we thought would never stop,</w:t>
      </w:r>
    </w:p>
    <w:p w14:paraId="4BDDE0A0"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 xml:space="preserve">w cools like a congealing chop. </w:t>
      </w:r>
    </w:p>
    <w:p w14:paraId="19FF27C1"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The kisses that were hot as curry,</w:t>
      </w:r>
    </w:p>
    <w:p w14:paraId="6CA4D17B"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Are bird-pecks taken in a hurry. </w:t>
      </w:r>
    </w:p>
    <w:p w14:paraId="0A0548A2"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我们原以为没有止境的爱</w:t>
      </w:r>
      <w:r>
        <w:rPr>
          <w:rFonts w:ascii="宋体" w:eastAsia="宋体" w:hAnsi="宋体" w:cs="Times New Roman"/>
          <w:i/>
          <w:iCs/>
          <w:sz w:val="24"/>
          <w:szCs w:val="24"/>
        </w:rPr>
        <w:t>,</w:t>
      </w:r>
    </w:p>
    <w:p w14:paraId="07C02687"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现在</w:t>
      </w:r>
      <w:proofErr w:type="gramStart"/>
      <w:r>
        <w:rPr>
          <w:rFonts w:ascii="宋体" w:eastAsia="宋体" w:hAnsi="宋体" w:cs="Times New Roman"/>
          <w:i/>
          <w:iCs/>
          <w:sz w:val="24"/>
          <w:szCs w:val="24"/>
        </w:rPr>
        <w:t>象</w:t>
      </w:r>
      <w:proofErr w:type="gramEnd"/>
      <w:r>
        <w:rPr>
          <w:rFonts w:ascii="宋体" w:eastAsia="宋体" w:hAnsi="宋体" w:cs="Times New Roman"/>
          <w:i/>
          <w:iCs/>
          <w:sz w:val="24"/>
          <w:szCs w:val="24"/>
        </w:rPr>
        <w:t>冻结</w:t>
      </w:r>
      <w:proofErr w:type="gramStart"/>
      <w:r>
        <w:rPr>
          <w:rFonts w:ascii="宋体" w:eastAsia="宋体" w:hAnsi="宋体" w:cs="Times New Roman"/>
          <w:i/>
          <w:iCs/>
          <w:sz w:val="24"/>
          <w:szCs w:val="24"/>
        </w:rPr>
        <w:t>的肉冷下来</w:t>
      </w:r>
      <w:proofErr w:type="gramEnd"/>
      <w:r>
        <w:rPr>
          <w:rFonts w:ascii="宋体" w:eastAsia="宋体" w:hAnsi="宋体" w:cs="Times New Roman"/>
          <w:i/>
          <w:iCs/>
          <w:sz w:val="24"/>
          <w:szCs w:val="24"/>
        </w:rPr>
        <w:t>。</w:t>
      </w:r>
      <w:r>
        <w:rPr>
          <w:rFonts w:ascii="宋体" w:eastAsia="宋体" w:hAnsi="宋体" w:cs="Times New Roman"/>
          <w:i/>
          <w:iCs/>
          <w:sz w:val="24"/>
          <w:szCs w:val="24"/>
        </w:rPr>
        <w:t xml:space="preserve"> </w:t>
      </w:r>
    </w:p>
    <w:p w14:paraId="7192BAF1"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原先</w:t>
      </w:r>
      <w:proofErr w:type="gramStart"/>
      <w:r>
        <w:rPr>
          <w:rFonts w:ascii="宋体" w:eastAsia="宋体" w:hAnsi="宋体" w:cs="Times New Roman"/>
          <w:i/>
          <w:iCs/>
          <w:sz w:val="24"/>
          <w:szCs w:val="24"/>
        </w:rPr>
        <w:t>的吻如咖喱</w:t>
      </w:r>
      <w:proofErr w:type="gramEnd"/>
      <w:r>
        <w:rPr>
          <w:rFonts w:ascii="宋体" w:eastAsia="宋体" w:hAnsi="宋体" w:cs="Times New Roman"/>
          <w:i/>
          <w:iCs/>
          <w:sz w:val="24"/>
          <w:szCs w:val="24"/>
        </w:rPr>
        <w:t>般热火</w:t>
      </w:r>
      <w:r>
        <w:rPr>
          <w:rFonts w:ascii="宋体" w:eastAsia="宋体" w:hAnsi="宋体" w:cs="Times New Roman"/>
          <w:i/>
          <w:iCs/>
          <w:sz w:val="24"/>
          <w:szCs w:val="24"/>
        </w:rPr>
        <w:t xml:space="preserve">, </w:t>
      </w:r>
    </w:p>
    <w:p w14:paraId="251AAEB5"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现在是鸟儿匆忙的一嚼。</w:t>
      </w:r>
    </w:p>
    <w:p w14:paraId="0BAD12AD"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Non-figurative imagery can be regarded as the image that the poet really perceives, and it really exist</w:t>
      </w:r>
      <w:r>
        <w:rPr>
          <w:rFonts w:ascii="Times New Roman" w:hAnsi="Times New Roman" w:cs="Times New Roman"/>
          <w:sz w:val="24"/>
          <w:szCs w:val="24"/>
        </w:rPr>
        <w:t xml:space="preserve">s in the poetic world described by the poet. </w:t>
      </w:r>
    </w:p>
    <w:p w14:paraId="09B21DD0" w14:textId="77777777" w:rsidR="0055443F" w:rsidRDefault="00633B2C">
      <w:pPr>
        <w:rPr>
          <w:rFonts w:ascii="Times New Roman" w:hAnsi="Times New Roman" w:cs="Times New Roman"/>
          <w:b/>
          <w:bCs/>
          <w:sz w:val="24"/>
          <w:szCs w:val="24"/>
        </w:rPr>
      </w:pPr>
      <w:r>
        <w:rPr>
          <w:rFonts w:ascii="Times New Roman" w:hAnsi="Times New Roman" w:cs="Times New Roman"/>
          <w:b/>
          <w:bCs/>
          <w:sz w:val="24"/>
          <w:szCs w:val="24"/>
        </w:rPr>
        <w:t>4.2 Translation of Non-Figurative Images</w:t>
      </w:r>
    </w:p>
    <w:p w14:paraId="112E796D"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In poem translation, the translator must truly reflect the world of poetry created by the poet. For the non-figurative image that the poet actually perceives, the transl</w:t>
      </w:r>
      <w:r>
        <w:rPr>
          <w:rFonts w:ascii="Times New Roman" w:hAnsi="Times New Roman" w:cs="Times New Roman"/>
          <w:sz w:val="24"/>
          <w:szCs w:val="24"/>
        </w:rPr>
        <w:t xml:space="preserve">ator generally has no right to change, add or delete, and must strictly reproduce the image in the original </w:t>
      </w:r>
      <w:r>
        <w:rPr>
          <w:rFonts w:ascii="Times New Roman" w:hAnsi="Times New Roman" w:cs="Times New Roman"/>
          <w:sz w:val="24"/>
          <w:szCs w:val="24"/>
        </w:rPr>
        <w:lastRenderedPageBreak/>
        <w:t>poem. For example:</w:t>
      </w:r>
    </w:p>
    <w:p w14:paraId="3EF4FB4D"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花间一壶酒，</w:t>
      </w:r>
    </w:p>
    <w:p w14:paraId="5759955C"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独酌无相亲。</w:t>
      </w:r>
      <w:r>
        <w:rPr>
          <w:rFonts w:ascii="宋体" w:eastAsia="宋体" w:hAnsi="宋体" w:cs="Times New Roman"/>
          <w:i/>
          <w:iCs/>
          <w:sz w:val="24"/>
          <w:szCs w:val="24"/>
        </w:rPr>
        <w:t xml:space="preserve"> </w:t>
      </w:r>
    </w:p>
    <w:p w14:paraId="22C3C2D7"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举杯邀明月，</w:t>
      </w:r>
    </w:p>
    <w:p w14:paraId="4B167278"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对影成三人。</w:t>
      </w:r>
    </w:p>
    <w:p w14:paraId="3732408F"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 xml:space="preserve">—— </w:t>
      </w:r>
      <w:r>
        <w:rPr>
          <w:rFonts w:ascii="宋体" w:eastAsia="宋体" w:hAnsi="宋体" w:cs="Times New Roman"/>
          <w:i/>
          <w:iCs/>
          <w:sz w:val="24"/>
          <w:szCs w:val="24"/>
        </w:rPr>
        <w:t>李白《月下独酌》</w:t>
      </w:r>
    </w:p>
    <w:p w14:paraId="1DE3750F"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From a pot of wine among the flowers I drank alone. </w:t>
      </w:r>
    </w:p>
    <w:p w14:paraId="3A0E8263"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There was no one with me,</w:t>
      </w:r>
    </w:p>
    <w:p w14:paraId="59ACE3CF"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Till, raising my cup, </w:t>
      </w:r>
    </w:p>
    <w:p w14:paraId="58AC5FDA"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I asked the bright moon,</w:t>
      </w:r>
    </w:p>
    <w:p w14:paraId="67E61E5C"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To bring me my shadow and make us three. </w:t>
      </w:r>
    </w:p>
    <w:p w14:paraId="0227AC68"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Tranlated</w:t>
      </w:r>
      <w:proofErr w:type="spellEnd"/>
      <w:r>
        <w:rPr>
          <w:rFonts w:ascii="Times New Roman" w:hAnsi="Times New Roman" w:cs="Times New Roman"/>
          <w:sz w:val="24"/>
          <w:szCs w:val="24"/>
        </w:rPr>
        <w:t xml:space="preserve"> by Witter </w:t>
      </w:r>
      <w:proofErr w:type="spellStart"/>
      <w:r>
        <w:rPr>
          <w:rFonts w:ascii="Times New Roman" w:hAnsi="Times New Roman" w:cs="Times New Roman"/>
          <w:sz w:val="24"/>
          <w:szCs w:val="24"/>
        </w:rPr>
        <w:t>Bynner</w:t>
      </w:r>
      <w:proofErr w:type="spellEnd"/>
    </w:p>
    <w:p w14:paraId="470DC45C" w14:textId="22AA5B95" w:rsidR="0055443F" w:rsidRDefault="00633B2C" w:rsidP="007176BB">
      <w:pPr>
        <w:spacing w:beforeLines="50" w:before="156" w:line="340" w:lineRule="exact"/>
        <w:ind w:firstLineChars="100" w:firstLine="240"/>
        <w:contextualSpacing/>
        <w:rPr>
          <w:rFonts w:ascii="Times New Roman" w:hAnsi="Times New Roman" w:cs="Times New Roman"/>
          <w:sz w:val="24"/>
          <w:szCs w:val="24"/>
        </w:rPr>
      </w:pPr>
      <w:r>
        <w:rPr>
          <w:rFonts w:ascii="Times New Roman" w:hAnsi="Times New Roman" w:cs="Times New Roman"/>
          <w:sz w:val="24"/>
          <w:szCs w:val="24"/>
        </w:rPr>
        <w:t>In this poem, “flowers”</w:t>
      </w:r>
      <w:r>
        <w:rPr>
          <w:rFonts w:ascii="Times New Roman" w:hAnsi="Times New Roman" w:cs="Times New Roman"/>
          <w:sz w:val="24"/>
          <w:szCs w:val="24"/>
        </w:rPr>
        <w:t>、</w:t>
      </w:r>
      <w:r>
        <w:rPr>
          <w:rFonts w:ascii="Times New Roman" w:hAnsi="Times New Roman" w:cs="Times New Roman"/>
          <w:sz w:val="24"/>
          <w:szCs w:val="24"/>
        </w:rPr>
        <w:t xml:space="preserve">“a pot of </w:t>
      </w:r>
      <w:r>
        <w:rPr>
          <w:rFonts w:ascii="Times New Roman" w:hAnsi="Times New Roman" w:cs="Times New Roman"/>
          <w:sz w:val="24"/>
          <w:szCs w:val="24"/>
        </w:rPr>
        <w:t>wine”</w:t>
      </w:r>
      <w:r>
        <w:rPr>
          <w:rFonts w:ascii="Times New Roman" w:hAnsi="Times New Roman" w:cs="Times New Roman"/>
          <w:sz w:val="24"/>
          <w:szCs w:val="24"/>
        </w:rPr>
        <w:t>、</w:t>
      </w:r>
      <w:r>
        <w:rPr>
          <w:rFonts w:ascii="Times New Roman" w:hAnsi="Times New Roman" w:cs="Times New Roman"/>
          <w:sz w:val="24"/>
          <w:szCs w:val="24"/>
        </w:rPr>
        <w:t>“cup”</w:t>
      </w:r>
      <w:r>
        <w:rPr>
          <w:rFonts w:ascii="Times New Roman" w:hAnsi="Times New Roman" w:cs="Times New Roman"/>
          <w:sz w:val="24"/>
          <w:szCs w:val="24"/>
        </w:rPr>
        <w:t>、</w:t>
      </w:r>
      <w:r>
        <w:rPr>
          <w:rFonts w:ascii="Times New Roman" w:hAnsi="Times New Roman" w:cs="Times New Roman"/>
          <w:sz w:val="24"/>
          <w:szCs w:val="24"/>
        </w:rPr>
        <w:t>“shadow” are all non-figurative images that cannot be changed randomly.</w:t>
      </w:r>
    </w:p>
    <w:p w14:paraId="7632C833" w14:textId="77777777" w:rsidR="0055443F" w:rsidRDefault="00633B2C">
      <w:pPr>
        <w:rPr>
          <w:rFonts w:ascii="Times New Roman" w:hAnsi="Times New Roman" w:cs="Times New Roman"/>
          <w:sz w:val="24"/>
          <w:szCs w:val="24"/>
        </w:rPr>
      </w:pPr>
      <w:r>
        <w:rPr>
          <w:rFonts w:ascii="Times New Roman" w:hAnsi="Times New Roman" w:cs="Times New Roman"/>
          <w:sz w:val="24"/>
          <w:szCs w:val="24"/>
        </w:rPr>
        <w:t xml:space="preserve">  But in some cases, non-figurative images will also be changed, added or deleted. There are mainly the following situations:</w:t>
      </w:r>
    </w:p>
    <w:p w14:paraId="15374803"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(1) According to the meaning of the original p</w:t>
      </w:r>
      <w:r>
        <w:rPr>
          <w:rFonts w:ascii="Times New Roman" w:hAnsi="Times New Roman" w:cs="Times New Roman"/>
          <w:sz w:val="24"/>
          <w:szCs w:val="24"/>
        </w:rPr>
        <w:t>oem, the translator makes the image implicit in the words of the original poem explicit, and there are more images than the original poem;</w:t>
      </w:r>
    </w:p>
    <w:p w14:paraId="04D25BC2"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(2) For the harmony of rhythm, some images may be replaced by the above meanings;</w:t>
      </w:r>
    </w:p>
    <w:p w14:paraId="1516CB97"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(3) Some proper nouns are not easil</w:t>
      </w:r>
      <w:r>
        <w:rPr>
          <w:rFonts w:ascii="Times New Roman" w:hAnsi="Times New Roman" w:cs="Times New Roman"/>
          <w:sz w:val="24"/>
          <w:szCs w:val="24"/>
        </w:rPr>
        <w:t xml:space="preserve">y understood by the target language readers and can be replaced with ordinary images or omitted. </w:t>
      </w:r>
    </w:p>
    <w:p w14:paraId="268D167B"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For example:</w:t>
      </w:r>
    </w:p>
    <w:p w14:paraId="0DA4301F"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客心争日月，</w:t>
      </w:r>
    </w:p>
    <w:p w14:paraId="6ED6DB04"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来往预期程。</w:t>
      </w:r>
    </w:p>
    <w:p w14:paraId="439D2CC7"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秋风不相待，</w:t>
      </w:r>
    </w:p>
    <w:p w14:paraId="7FCB9FBD"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先到洛阳城。</w:t>
      </w:r>
    </w:p>
    <w:p w14:paraId="41BC0082"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 xml:space="preserve">—— </w:t>
      </w:r>
      <w:r>
        <w:rPr>
          <w:rFonts w:ascii="宋体" w:eastAsia="宋体" w:hAnsi="宋体" w:cs="Times New Roman"/>
          <w:i/>
          <w:iCs/>
          <w:sz w:val="24"/>
          <w:szCs w:val="24"/>
        </w:rPr>
        <w:t>张说《蜀道后期》</w:t>
      </w:r>
      <w:r>
        <w:rPr>
          <w:rFonts w:ascii="宋体" w:eastAsia="宋体" w:hAnsi="宋体" w:cs="Times New Roman"/>
          <w:i/>
          <w:iCs/>
          <w:sz w:val="24"/>
          <w:szCs w:val="24"/>
        </w:rPr>
        <w:t xml:space="preserve"> </w:t>
      </w:r>
    </w:p>
    <w:p w14:paraId="646C55F6"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My eagerness chases the sun and the moon.</w:t>
      </w:r>
    </w:p>
    <w:p w14:paraId="2B2ABD4C"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I number the days till I reach home. </w:t>
      </w:r>
    </w:p>
    <w:p w14:paraId="21ACDAE9"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The winds of autumn they</w:t>
      </w:r>
      <w:r>
        <w:rPr>
          <w:rFonts w:ascii="Times New Roman" w:hAnsi="Times New Roman" w:cs="Times New Roman"/>
          <w:sz w:val="24"/>
          <w:szCs w:val="24"/>
        </w:rPr>
        <w:t xml:space="preserve"> wait not for me, </w:t>
      </w:r>
    </w:p>
    <w:p w14:paraId="7F56EF5D"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But hurry on thither where I would be. </w:t>
      </w:r>
    </w:p>
    <w:p w14:paraId="4529B101"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--Translated by Fletcher</w:t>
      </w:r>
    </w:p>
    <w:p w14:paraId="6B7854B1" w14:textId="77777777" w:rsidR="0055443F" w:rsidRDefault="00633B2C">
      <w:pPr>
        <w:spacing w:line="340" w:lineRule="exact"/>
        <w:ind w:firstLineChars="100" w:firstLine="240"/>
        <w:contextualSpacing/>
        <w:rPr>
          <w:rFonts w:ascii="Times New Roman" w:hAnsi="Times New Roman" w:cs="Times New Roman"/>
          <w:sz w:val="24"/>
          <w:szCs w:val="24"/>
        </w:rPr>
      </w:pPr>
      <w:r>
        <w:rPr>
          <w:rFonts w:ascii="Times New Roman" w:hAnsi="Times New Roman" w:cs="Times New Roman"/>
          <w:sz w:val="24"/>
          <w:szCs w:val="24"/>
        </w:rPr>
        <w:t>If “</w:t>
      </w:r>
      <w:r>
        <w:rPr>
          <w:rFonts w:ascii="Times New Roman" w:hAnsi="Times New Roman" w:cs="Times New Roman"/>
          <w:sz w:val="24"/>
          <w:szCs w:val="24"/>
        </w:rPr>
        <w:t>洛阳</w:t>
      </w:r>
      <w:r>
        <w:rPr>
          <w:rFonts w:ascii="Times New Roman" w:hAnsi="Times New Roman" w:cs="Times New Roman"/>
          <w:sz w:val="24"/>
          <w:szCs w:val="24"/>
        </w:rPr>
        <w:t>”translated to "Luoyang", then targeted readers can't see how it differs from other places. Why does "Autumn Wind" "arrived in Luoyang City first". After Fletcher cha</w:t>
      </w:r>
      <w:r>
        <w:rPr>
          <w:rFonts w:ascii="Times New Roman" w:hAnsi="Times New Roman" w:cs="Times New Roman"/>
          <w:sz w:val="24"/>
          <w:szCs w:val="24"/>
        </w:rPr>
        <w:t>nged to this word to “home”, the meaning became clear at a glance.</w:t>
      </w:r>
    </w:p>
    <w:p w14:paraId="025608A2" w14:textId="77777777" w:rsidR="0055443F" w:rsidRDefault="00633B2C">
      <w:pPr>
        <w:rPr>
          <w:rFonts w:ascii="Times New Roman" w:hAnsi="Times New Roman" w:cs="Times New Roman"/>
          <w:b/>
          <w:bCs/>
          <w:sz w:val="24"/>
          <w:szCs w:val="24"/>
        </w:rPr>
      </w:pPr>
      <w:r>
        <w:rPr>
          <w:rFonts w:ascii="Times New Roman" w:hAnsi="Times New Roman" w:cs="Times New Roman"/>
          <w:b/>
          <w:bCs/>
          <w:sz w:val="24"/>
          <w:szCs w:val="24"/>
        </w:rPr>
        <w:t>4.3 The translation of figurative images</w:t>
      </w:r>
    </w:p>
    <w:p w14:paraId="3995EBEB"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The translation of figurative images is more complicated and should be treated differently according to different situations.</w:t>
      </w:r>
    </w:p>
    <w:p w14:paraId="478871A3"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(1) The original figur</w:t>
      </w:r>
      <w:r>
        <w:rPr>
          <w:rFonts w:ascii="Times New Roman" w:hAnsi="Times New Roman" w:cs="Times New Roman"/>
          <w:sz w:val="24"/>
          <w:szCs w:val="24"/>
        </w:rPr>
        <w:t xml:space="preserve">ative image. This kind of image is the original creation of the poet, which embodies the poet's creativity and artistic charm. Generally speaking, such images </w:t>
      </w:r>
      <w:r>
        <w:rPr>
          <w:rFonts w:ascii="Times New Roman" w:hAnsi="Times New Roman" w:cs="Times New Roman"/>
          <w:sz w:val="24"/>
          <w:szCs w:val="24"/>
        </w:rPr>
        <w:lastRenderedPageBreak/>
        <w:t xml:space="preserve">should be preserved as much as possible and there should be no normalizing. </w:t>
      </w:r>
    </w:p>
    <w:p w14:paraId="587C4DD5"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(2) The figurative i</w:t>
      </w:r>
      <w:r>
        <w:rPr>
          <w:rFonts w:ascii="Times New Roman" w:hAnsi="Times New Roman" w:cs="Times New Roman"/>
          <w:sz w:val="24"/>
          <w:szCs w:val="24"/>
        </w:rPr>
        <w:t>mage that the connotation has faded. This kind of image has been widely used by poets for a long time and has become a part of poetic tradition. It has lost its novelty and artistic charm. Readers have become accustomed to this and rarely realize its metap</w:t>
      </w:r>
      <w:r>
        <w:rPr>
          <w:rFonts w:ascii="Times New Roman" w:hAnsi="Times New Roman" w:cs="Times New Roman"/>
          <w:sz w:val="24"/>
          <w:szCs w:val="24"/>
        </w:rPr>
        <w:t>horical value. If this kind of image does not conform to the habit of the target language, it should not be retained, but should be normalizing.</w:t>
      </w:r>
    </w:p>
    <w:p w14:paraId="33C2D97E"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(3) Figurative images composed of cultural names, place names, and allusions should generally be normalized if </w:t>
      </w:r>
      <w:r>
        <w:rPr>
          <w:rFonts w:ascii="Times New Roman" w:hAnsi="Times New Roman" w:cs="Times New Roman"/>
          <w:sz w:val="24"/>
          <w:szCs w:val="24"/>
        </w:rPr>
        <w:t>they are difficult to understand by the target language readers.</w:t>
      </w:r>
    </w:p>
    <w:p w14:paraId="551E8CF1"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朱雀桥边野草花，</w:t>
      </w:r>
    </w:p>
    <w:p w14:paraId="1011CF0C"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乌衣巷口夕阳斜。</w:t>
      </w:r>
      <w:r>
        <w:rPr>
          <w:rFonts w:ascii="宋体" w:eastAsia="宋体" w:hAnsi="宋体" w:cs="Times New Roman"/>
          <w:i/>
          <w:iCs/>
          <w:sz w:val="24"/>
          <w:szCs w:val="24"/>
        </w:rPr>
        <w:t xml:space="preserve"> </w:t>
      </w:r>
    </w:p>
    <w:p w14:paraId="1640BC81"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旧时王谢堂前燕，</w:t>
      </w:r>
    </w:p>
    <w:p w14:paraId="4C8C5CBB"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飞入寻常百姓家。</w:t>
      </w:r>
      <w:r>
        <w:rPr>
          <w:rFonts w:ascii="宋体" w:eastAsia="宋体" w:hAnsi="宋体" w:cs="Times New Roman"/>
          <w:i/>
          <w:iCs/>
          <w:sz w:val="24"/>
          <w:szCs w:val="24"/>
        </w:rPr>
        <w:t xml:space="preserve"> </w:t>
      </w:r>
    </w:p>
    <w:p w14:paraId="3FCE50CB" w14:textId="77777777" w:rsidR="0055443F" w:rsidRDefault="00633B2C">
      <w:pPr>
        <w:ind w:firstLineChars="100" w:firstLine="240"/>
        <w:rPr>
          <w:rFonts w:ascii="宋体" w:eastAsia="宋体" w:hAnsi="宋体" w:cs="Times New Roman"/>
          <w:i/>
          <w:iCs/>
          <w:sz w:val="24"/>
          <w:szCs w:val="24"/>
        </w:rPr>
      </w:pPr>
      <w:r>
        <w:rPr>
          <w:rFonts w:ascii="宋体" w:eastAsia="宋体" w:hAnsi="宋体" w:cs="Times New Roman"/>
          <w:i/>
          <w:iCs/>
          <w:sz w:val="24"/>
          <w:szCs w:val="24"/>
        </w:rPr>
        <w:t xml:space="preserve">—— </w:t>
      </w:r>
      <w:r>
        <w:rPr>
          <w:rFonts w:ascii="宋体" w:eastAsia="宋体" w:hAnsi="宋体" w:cs="Times New Roman"/>
          <w:i/>
          <w:iCs/>
          <w:sz w:val="24"/>
          <w:szCs w:val="24"/>
        </w:rPr>
        <w:t>刘禹锡《乌衣巷》</w:t>
      </w:r>
      <w:r>
        <w:rPr>
          <w:rFonts w:ascii="宋体" w:eastAsia="宋体" w:hAnsi="宋体" w:cs="Times New Roman"/>
          <w:i/>
          <w:iCs/>
          <w:sz w:val="24"/>
          <w:szCs w:val="24"/>
        </w:rPr>
        <w:t xml:space="preserve"> </w:t>
      </w:r>
    </w:p>
    <w:p w14:paraId="68FE53EF" w14:textId="77777777" w:rsidR="0055443F" w:rsidRDefault="00633B2C">
      <w:pPr>
        <w:spacing w:line="340" w:lineRule="exact"/>
        <w:ind w:firstLineChars="100" w:firstLine="240"/>
        <w:contextualSpacing/>
        <w:rPr>
          <w:rFonts w:ascii="Times New Roman" w:hAnsi="Times New Roman" w:cs="Times New Roman"/>
          <w:sz w:val="24"/>
          <w:szCs w:val="24"/>
        </w:rPr>
      </w:pPr>
      <w:r>
        <w:rPr>
          <w:rFonts w:ascii="Times New Roman" w:hAnsi="Times New Roman" w:cs="Times New Roman"/>
          <w:sz w:val="24"/>
          <w:szCs w:val="24"/>
        </w:rPr>
        <w:t xml:space="preserve">If the translator translates to “Of old times swallows flew before the halls of Wang and </w:t>
      </w:r>
      <w:proofErr w:type="spellStart"/>
      <w:r>
        <w:rPr>
          <w:rFonts w:ascii="Times New Roman" w:hAnsi="Times New Roman" w:cs="Times New Roman"/>
          <w:sz w:val="24"/>
          <w:szCs w:val="24"/>
        </w:rPr>
        <w:t>Xie</w:t>
      </w:r>
      <w:proofErr w:type="spellEnd"/>
      <w:r>
        <w:rPr>
          <w:rFonts w:ascii="Times New Roman" w:hAnsi="Times New Roman" w:cs="Times New Roman"/>
          <w:sz w:val="24"/>
          <w:szCs w:val="24"/>
        </w:rPr>
        <w:t xml:space="preserve">”, our readers cannot get the real </w:t>
      </w:r>
      <w:r>
        <w:rPr>
          <w:rFonts w:ascii="Times New Roman" w:hAnsi="Times New Roman" w:cs="Times New Roman"/>
          <w:sz w:val="24"/>
          <w:szCs w:val="24"/>
        </w:rPr>
        <w:t>meaning of this sentence. “</w:t>
      </w:r>
      <w:r>
        <w:rPr>
          <w:rFonts w:ascii="Times New Roman" w:hAnsi="Times New Roman" w:cs="Times New Roman"/>
          <w:sz w:val="24"/>
          <w:szCs w:val="24"/>
        </w:rPr>
        <w:t>旧时王谢堂前燕</w:t>
      </w:r>
      <w:r>
        <w:rPr>
          <w:rFonts w:ascii="Times New Roman" w:hAnsi="Times New Roman" w:cs="Times New Roman"/>
          <w:sz w:val="24"/>
          <w:szCs w:val="24"/>
        </w:rPr>
        <w:t xml:space="preserve">”means “the swallow from the noble family”, so </w:t>
      </w:r>
      <w:proofErr w:type="spellStart"/>
      <w:r>
        <w:rPr>
          <w:rFonts w:ascii="Times New Roman" w:hAnsi="Times New Roman" w:cs="Times New Roman"/>
          <w:sz w:val="24"/>
          <w:szCs w:val="24"/>
        </w:rPr>
        <w:t>Bynner</w:t>
      </w:r>
      <w:proofErr w:type="spellEnd"/>
      <w:r>
        <w:rPr>
          <w:rFonts w:ascii="Times New Roman" w:hAnsi="Times New Roman" w:cs="Times New Roman"/>
          <w:sz w:val="24"/>
          <w:szCs w:val="24"/>
        </w:rPr>
        <w:t xml:space="preserve"> translated this to “great homes”, which is more acceptable for readers.</w:t>
      </w:r>
    </w:p>
    <w:p w14:paraId="7FE6F001"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(4) The figurative image formed by the use of borrowed pronouns has other meanings. When transla</w:t>
      </w:r>
      <w:r>
        <w:rPr>
          <w:rFonts w:ascii="Times New Roman" w:hAnsi="Times New Roman" w:cs="Times New Roman"/>
          <w:sz w:val="24"/>
          <w:szCs w:val="24"/>
        </w:rPr>
        <w:t>ting, the object of borrowing should be translated or adapted.</w:t>
      </w:r>
    </w:p>
    <w:p w14:paraId="5992640D" w14:textId="77777777" w:rsidR="0055443F" w:rsidRDefault="00633B2C">
      <w:pPr>
        <w:ind w:firstLineChars="100" w:firstLine="240"/>
        <w:rPr>
          <w:rFonts w:ascii="Times New Roman" w:hAnsi="Times New Roman" w:cs="Times New Roman"/>
          <w:sz w:val="24"/>
          <w:szCs w:val="24"/>
        </w:rPr>
      </w:pPr>
      <w:r>
        <w:rPr>
          <w:rFonts w:ascii="Times New Roman" w:hAnsi="Times New Roman" w:cs="Times New Roman"/>
          <w:sz w:val="24"/>
          <w:szCs w:val="24"/>
        </w:rPr>
        <w:t>(5) Some figurative images that are not original should be flexibly changed if they do not conform to the language habits of the target language and the aesthetic appeal of the reader.</w:t>
      </w:r>
    </w:p>
    <w:p w14:paraId="60153324" w14:textId="77777777" w:rsidR="0055443F" w:rsidRDefault="0055443F">
      <w:pPr>
        <w:rPr>
          <w:rFonts w:ascii="Times New Roman" w:hAnsi="Times New Roman" w:cs="Times New Roman"/>
          <w:sz w:val="24"/>
          <w:szCs w:val="24"/>
        </w:rPr>
      </w:pPr>
    </w:p>
    <w:p w14:paraId="2857E5EA" w14:textId="77777777" w:rsidR="0055443F" w:rsidRDefault="00633B2C">
      <w:pPr>
        <w:ind w:firstLineChars="1300" w:firstLine="3640"/>
        <w:rPr>
          <w:rFonts w:ascii="Times New Roman" w:hAnsi="Times New Roman" w:cs="Times New Roman"/>
          <w:b/>
          <w:bCs/>
          <w:sz w:val="28"/>
          <w:szCs w:val="28"/>
        </w:rPr>
      </w:pPr>
      <w:r>
        <w:rPr>
          <w:rFonts w:ascii="Times New Roman" w:hAnsi="Times New Roman" w:cs="Times New Roman"/>
          <w:b/>
          <w:bCs/>
          <w:sz w:val="28"/>
          <w:szCs w:val="28"/>
        </w:rPr>
        <w:t>Referen</w:t>
      </w:r>
      <w:r>
        <w:rPr>
          <w:rFonts w:ascii="Times New Roman" w:hAnsi="Times New Roman" w:cs="Times New Roman"/>
          <w:b/>
          <w:bCs/>
          <w:sz w:val="28"/>
          <w:szCs w:val="28"/>
        </w:rPr>
        <w:t>ce</w:t>
      </w:r>
    </w:p>
    <w:p w14:paraId="4F1C02D2" w14:textId="77777777" w:rsidR="0055443F" w:rsidRDefault="00633B2C">
      <w:pPr>
        <w:ind w:firstLineChars="200" w:firstLine="420"/>
        <w:rPr>
          <w:rFonts w:ascii="Times New Roman" w:hAnsi="Times New Roman" w:cs="Times New Roman"/>
          <w:color w:val="0563C1" w:themeColor="hyperlink"/>
          <w:sz w:val="24"/>
          <w:szCs w:val="24"/>
          <w:u w:val="single"/>
        </w:rPr>
      </w:pPr>
      <w:hyperlink r:id="rId5" w:history="1">
        <w:r>
          <w:rPr>
            <w:rStyle w:val="a7"/>
            <w:rFonts w:ascii="Times New Roman" w:hAnsi="Times New Roman" w:cs="Times New Roman"/>
            <w:sz w:val="24"/>
            <w:szCs w:val="24"/>
          </w:rPr>
          <w:t>https://www.xzbu.com/9/view-15045161.htm</w:t>
        </w:r>
      </w:hyperlink>
      <w:r>
        <w:rPr>
          <w:rStyle w:val="a7"/>
          <w:rFonts w:ascii="Times New Roman" w:hAnsi="Times New Roman" w:cs="Times New Roman" w:hint="eastAsia"/>
          <w:sz w:val="24"/>
          <w:szCs w:val="24"/>
        </w:rPr>
        <w:t>l</w:t>
      </w:r>
    </w:p>
    <w:p w14:paraId="00A510B4" w14:textId="77777777" w:rsidR="0055443F" w:rsidRDefault="00633B2C">
      <w:pPr>
        <w:ind w:firstLineChars="200" w:firstLine="420"/>
        <w:rPr>
          <w:rFonts w:ascii="Times New Roman" w:hAnsi="Times New Roman" w:cs="Times New Roman"/>
          <w:sz w:val="24"/>
          <w:szCs w:val="24"/>
        </w:rPr>
      </w:pPr>
      <w:hyperlink r:id="rId6" w:history="1">
        <w:r>
          <w:rPr>
            <w:rStyle w:val="a7"/>
            <w:rFonts w:ascii="Times New Roman" w:hAnsi="Times New Roman" w:cs="Times New Roman"/>
            <w:sz w:val="24"/>
            <w:szCs w:val="24"/>
          </w:rPr>
          <w:t>http://www.fx361.com/page/2017/1031/2468462.html</w:t>
        </w:r>
      </w:hyperlink>
    </w:p>
    <w:p w14:paraId="577E77C5" w14:textId="77777777" w:rsidR="0055443F" w:rsidRDefault="00633B2C">
      <w:pPr>
        <w:ind w:firstLineChars="200" w:firstLine="420"/>
        <w:rPr>
          <w:rFonts w:ascii="Times New Roman" w:hAnsi="Times New Roman" w:cs="Times New Roman"/>
          <w:sz w:val="24"/>
          <w:szCs w:val="24"/>
        </w:rPr>
      </w:pPr>
      <w:hyperlink r:id="rId7" w:history="1">
        <w:r>
          <w:rPr>
            <w:rStyle w:val="a7"/>
            <w:rFonts w:ascii="Times New Roman" w:hAnsi="Times New Roman" w:cs="Times New Roman"/>
            <w:sz w:val="24"/>
            <w:szCs w:val="24"/>
          </w:rPr>
          <w:t>https://www.doc88.com/p-08369688255.html</w:t>
        </w:r>
      </w:hyperlink>
    </w:p>
    <w:p w14:paraId="29C5AB1E" w14:textId="77777777" w:rsidR="0055443F" w:rsidRDefault="00633B2C">
      <w:pPr>
        <w:ind w:firstLineChars="200" w:firstLine="420"/>
        <w:rPr>
          <w:rFonts w:ascii="Times New Roman" w:hAnsi="Times New Roman" w:cs="Times New Roman"/>
          <w:sz w:val="24"/>
          <w:szCs w:val="24"/>
        </w:rPr>
      </w:pPr>
      <w:hyperlink r:id="rId8" w:history="1">
        <w:r>
          <w:rPr>
            <w:rStyle w:val="a7"/>
            <w:rFonts w:ascii="Times New Roman" w:hAnsi="Times New Roman" w:cs="Times New Roman"/>
            <w:sz w:val="24"/>
            <w:szCs w:val="24"/>
          </w:rPr>
          <w:t>https://www.doc88.com/p-2952377494321.html</w:t>
        </w:r>
      </w:hyperlink>
    </w:p>
    <w:p w14:paraId="1F426814" w14:textId="77777777" w:rsidR="0055443F" w:rsidRDefault="00633B2C">
      <w:pPr>
        <w:ind w:firstLineChars="200" w:firstLine="420"/>
        <w:rPr>
          <w:rFonts w:ascii="Times New Roman" w:hAnsi="Times New Roman" w:cs="Times New Roman"/>
          <w:sz w:val="24"/>
          <w:szCs w:val="24"/>
        </w:rPr>
      </w:pPr>
      <w:hyperlink r:id="rId9" w:history="1">
        <w:r>
          <w:rPr>
            <w:rStyle w:val="a7"/>
            <w:rFonts w:ascii="Times New Roman" w:hAnsi="Times New Roman" w:cs="Times New Roman"/>
            <w:sz w:val="24"/>
            <w:szCs w:val="24"/>
          </w:rPr>
          <w:t>https://wenku.baidu.com</w:t>
        </w:r>
        <w:r>
          <w:rPr>
            <w:rStyle w:val="a7"/>
            <w:rFonts w:ascii="Times New Roman" w:hAnsi="Times New Roman" w:cs="Times New Roman"/>
            <w:sz w:val="24"/>
            <w:szCs w:val="24"/>
          </w:rPr>
          <w:t>/view/55f5ab7f5acfa1c7aa00ccb9.html</w:t>
        </w:r>
      </w:hyperlink>
    </w:p>
    <w:p w14:paraId="519F9A5C" w14:textId="77777777" w:rsidR="0055443F" w:rsidRDefault="00633B2C">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w:t>
      </w:r>
      <w:proofErr w:type="gramStart"/>
      <w:r>
        <w:rPr>
          <w:rFonts w:ascii="Times New Roman" w:hAnsi="Times New Roman" w:cs="Times New Roman"/>
        </w:rPr>
        <w:t>辛献云</w:t>
      </w:r>
      <w:proofErr w:type="gramEnd"/>
      <w:r>
        <w:rPr>
          <w:rFonts w:ascii="Times New Roman" w:hAnsi="Times New Roman" w:cs="Times New Roman"/>
        </w:rPr>
        <w:t>.(2001).</w:t>
      </w:r>
      <w:r>
        <w:rPr>
          <w:rFonts w:ascii="Times New Roman" w:hAnsi="Times New Roman" w:cs="Times New Roman"/>
        </w:rPr>
        <w:t>诗歌翻译中意象的改变</w:t>
      </w:r>
      <w:r>
        <w:rPr>
          <w:rFonts w:ascii="Times New Roman" w:hAnsi="Times New Roman" w:cs="Times New Roman"/>
        </w:rPr>
        <w:t xml:space="preserve">. </w:t>
      </w:r>
      <w:r>
        <w:rPr>
          <w:rFonts w:ascii="Times New Roman" w:hAnsi="Times New Roman" w:cs="Times New Roman"/>
        </w:rPr>
        <w:t>西安外国语学院学报</w:t>
      </w:r>
      <w:r>
        <w:rPr>
          <w:rFonts w:ascii="Times New Roman" w:hAnsi="Times New Roman" w:cs="Times New Roman"/>
        </w:rPr>
        <w:t xml:space="preserve">(02),49-54. </w:t>
      </w:r>
      <w:proofErr w:type="spellStart"/>
      <w:proofErr w:type="gramStart"/>
      <w:r>
        <w:rPr>
          <w:rFonts w:ascii="Times New Roman" w:hAnsi="Times New Roman" w:cs="Times New Roman"/>
        </w:rPr>
        <w:t>doi</w:t>
      </w:r>
      <w:proofErr w:type="spellEnd"/>
      <w:r>
        <w:rPr>
          <w:rFonts w:ascii="Times New Roman" w:hAnsi="Times New Roman" w:cs="Times New Roman"/>
        </w:rPr>
        <w:t>:.</w:t>
      </w:r>
      <w:proofErr w:type="gramEnd"/>
    </w:p>
    <w:sectPr w:rsidR="0055443F">
      <w:pgSz w:w="12240" w:h="15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900"/>
    <w:rsid w:val="002B36F8"/>
    <w:rsid w:val="003418A1"/>
    <w:rsid w:val="003C613F"/>
    <w:rsid w:val="003D6975"/>
    <w:rsid w:val="00420CF2"/>
    <w:rsid w:val="004C0A1A"/>
    <w:rsid w:val="0055443F"/>
    <w:rsid w:val="005A6890"/>
    <w:rsid w:val="00601D97"/>
    <w:rsid w:val="00633B2C"/>
    <w:rsid w:val="00633E82"/>
    <w:rsid w:val="006418F6"/>
    <w:rsid w:val="006C0FD2"/>
    <w:rsid w:val="007176BB"/>
    <w:rsid w:val="00770832"/>
    <w:rsid w:val="00790CB5"/>
    <w:rsid w:val="009315A1"/>
    <w:rsid w:val="009E4B1C"/>
    <w:rsid w:val="00A83751"/>
    <w:rsid w:val="00B416C6"/>
    <w:rsid w:val="00B512B6"/>
    <w:rsid w:val="00C056A1"/>
    <w:rsid w:val="00C1768C"/>
    <w:rsid w:val="00C371A9"/>
    <w:rsid w:val="00C46109"/>
    <w:rsid w:val="00CA29F0"/>
    <w:rsid w:val="00E5686A"/>
    <w:rsid w:val="00FA6900"/>
    <w:rsid w:val="00FC5B27"/>
    <w:rsid w:val="53154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BFEA"/>
  <w15:docId w15:val="{E306F1CD-C39E-47CB-85F7-FAEFAB23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320"/>
        <w:tab w:val="right" w:pos="8640"/>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320"/>
        <w:tab w:val="right" w:pos="8640"/>
      </w:tabs>
      <w:snapToGrid w:val="0"/>
      <w:jc w:val="center"/>
    </w:pPr>
    <w:rPr>
      <w:sz w:val="18"/>
      <w:szCs w:val="18"/>
    </w:rPr>
  </w:style>
  <w:style w:type="character" w:styleId="a7">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doc88.com/p-2952377494321.html" TargetMode="External"/><Relationship Id="rId3" Type="http://schemas.openxmlformats.org/officeDocument/2006/relationships/settings" Target="settings.xml"/><Relationship Id="rId7" Type="http://schemas.openxmlformats.org/officeDocument/2006/relationships/hyperlink" Target="https://www.doc88.com/p-08369688255.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x361.com/page/2017/1031/2468462.shtml" TargetMode="External"/><Relationship Id="rId11" Type="http://schemas.openxmlformats.org/officeDocument/2006/relationships/theme" Target="theme/theme1.xml"/><Relationship Id="rId5" Type="http://schemas.openxmlformats.org/officeDocument/2006/relationships/hyperlink" Target="https://www.xzbu.com/9/view-15045161.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nku.baidu.com/view/55f5ab7f5acfa1c7aa00ccb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毓婕 张</cp:lastModifiedBy>
  <cp:revision>17</cp:revision>
  <dcterms:created xsi:type="dcterms:W3CDTF">2020-12-03T09:36:00Z</dcterms:created>
  <dcterms:modified xsi:type="dcterms:W3CDTF">2020-12-07T02:26:00Z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