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D9DF8" w14:textId="63482C46" w:rsidR="00024851" w:rsidRPr="00FC772D" w:rsidRDefault="000E5AAF" w:rsidP="00302D09">
      <w:pPr>
        <w:spacing w:line="360" w:lineRule="auto"/>
        <w:ind w:leftChars="200" w:left="420"/>
        <w:jc w:val="center"/>
        <w:rPr>
          <w:rFonts w:ascii="Times New Roman" w:hAnsi="Times New Roman" w:cs="Times New Roman"/>
          <w:b/>
          <w:bCs/>
          <w:color w:val="333333"/>
          <w:sz w:val="32"/>
          <w:szCs w:val="32"/>
        </w:rPr>
      </w:pPr>
      <w:r>
        <w:rPr>
          <w:rFonts w:ascii="Times New Roman" w:hAnsi="Times New Roman" w:cs="Times New Roman"/>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b/>
          <w:bCs/>
          <w:sz w:val="32"/>
          <w:szCs w:val="32"/>
        </w:rPr>
        <w:instrText>ADDIN CNKISM.UserStyle</w:instrText>
      </w:r>
      <w:r>
        <w:rPr>
          <w:rFonts w:ascii="Times New Roman" w:hAnsi="Times New Roman" w:cs="Times New Roman"/>
          <w:b/>
          <w:bCs/>
          <w:sz w:val="32"/>
          <w:szCs w:val="32"/>
        </w:rPr>
      </w:r>
      <w:r>
        <w:rPr>
          <w:rFonts w:ascii="Times New Roman" w:hAnsi="Times New Roman" w:cs="Times New Roman"/>
          <w:b/>
          <w:bCs/>
          <w:sz w:val="32"/>
          <w:szCs w:val="32"/>
        </w:rPr>
        <w:fldChar w:fldCharType="end"/>
      </w:r>
      <w:r w:rsidR="00F45566" w:rsidRPr="00F45566">
        <w:rPr>
          <w:rFonts w:ascii="Times New Roman" w:hAnsi="Times New Roman" w:cs="Times New Roman"/>
          <w:b/>
          <w:bCs/>
          <w:sz w:val="32"/>
          <w:szCs w:val="32"/>
        </w:rPr>
        <w:t xml:space="preserve">The </w:t>
      </w:r>
      <w:r w:rsidR="009704BE">
        <w:rPr>
          <w:rFonts w:ascii="Times New Roman" w:hAnsi="Times New Roman" w:cs="Times New Roman"/>
          <w:b/>
          <w:bCs/>
          <w:sz w:val="32"/>
          <w:szCs w:val="32"/>
        </w:rPr>
        <w:t>Practice</w:t>
      </w:r>
      <w:r w:rsidR="00F45566" w:rsidRPr="00F45566">
        <w:rPr>
          <w:rFonts w:ascii="Times New Roman" w:hAnsi="Times New Roman" w:cs="Times New Roman"/>
          <w:b/>
          <w:bCs/>
          <w:sz w:val="32"/>
          <w:szCs w:val="32"/>
        </w:rPr>
        <w:t xml:space="preserve"> of</w:t>
      </w:r>
      <w:r w:rsidR="00F45566" w:rsidRPr="00FC772D">
        <w:rPr>
          <w:rFonts w:ascii="Times New Roman" w:hAnsi="Times New Roman" w:cs="Times New Roman"/>
          <w:b/>
          <w:bCs/>
          <w:sz w:val="32"/>
          <w:szCs w:val="32"/>
        </w:rPr>
        <w:t xml:space="preserve"> </w:t>
      </w:r>
      <w:r w:rsidR="009704BE" w:rsidRPr="00FC772D">
        <w:rPr>
          <w:rFonts w:ascii="Times New Roman" w:hAnsi="Times New Roman" w:cs="Times New Roman"/>
          <w:b/>
          <w:bCs/>
          <w:sz w:val="32"/>
          <w:szCs w:val="32"/>
        </w:rPr>
        <w:t>Foreignization and Domestication</w:t>
      </w:r>
    </w:p>
    <w:p w14:paraId="2166764C" w14:textId="6F49AC3E" w:rsidR="00302D09" w:rsidRPr="00930496" w:rsidRDefault="009704BE" w:rsidP="00302D09">
      <w:pPr>
        <w:spacing w:line="360" w:lineRule="auto"/>
        <w:ind w:leftChars="200" w:left="420"/>
        <w:jc w:val="center"/>
        <w:rPr>
          <w:rFonts w:ascii="Times New Roman" w:hAnsi="Times New Roman" w:cs="Times New Roman"/>
          <w:color w:val="333333"/>
          <w:sz w:val="24"/>
          <w:szCs w:val="24"/>
          <w:shd w:val="clear" w:color="auto" w:fill="F9F9F9"/>
        </w:rPr>
      </w:pPr>
      <w:r>
        <w:rPr>
          <w:rFonts w:ascii="Times New Roman" w:hAnsi="Times New Roman" w:cs="Times New Roman"/>
          <w:sz w:val="24"/>
          <w:szCs w:val="24"/>
        </w:rPr>
        <w:t>Wu Zijia</w:t>
      </w:r>
      <w:r w:rsidR="00302D09" w:rsidRPr="00930496">
        <w:rPr>
          <w:rFonts w:ascii="Times New Roman" w:hAnsi="Times New Roman" w:cs="Times New Roman"/>
          <w:sz w:val="24"/>
          <w:szCs w:val="24"/>
        </w:rPr>
        <w:t xml:space="preserve"> </w:t>
      </w:r>
      <w:r w:rsidR="00930496" w:rsidRPr="00930496">
        <w:rPr>
          <w:rFonts w:ascii="Times New Roman" w:hAnsi="Times New Roman" w:cs="Times New Roman"/>
          <w:sz w:val="24"/>
          <w:szCs w:val="24"/>
        </w:rPr>
        <w:t>&amp;</w:t>
      </w:r>
      <w:r w:rsidR="00930496">
        <w:rPr>
          <w:rFonts w:ascii="Times New Roman" w:hAnsi="Times New Roman" w:cs="Times New Roman"/>
          <w:sz w:val="24"/>
          <w:szCs w:val="24"/>
        </w:rPr>
        <w:t xml:space="preserve"> </w:t>
      </w:r>
      <w:r>
        <w:rPr>
          <w:rFonts w:ascii="Times New Roman" w:hAnsi="Times New Roman" w:cs="Times New Roman"/>
          <w:sz w:val="24"/>
          <w:szCs w:val="24"/>
        </w:rPr>
        <w:t>Lei Kuangxi</w:t>
      </w:r>
    </w:p>
    <w:p w14:paraId="7638C742" w14:textId="6137E560" w:rsidR="006A5BD5" w:rsidRPr="006A5BD5" w:rsidRDefault="00F45566" w:rsidP="006A5BD5">
      <w:pPr>
        <w:spacing w:line="360" w:lineRule="auto"/>
        <w:rPr>
          <w:rFonts w:ascii="Times New Roman" w:hAnsi="Times New Roman" w:cs="Times New Roman"/>
          <w:b/>
          <w:bCs/>
          <w:sz w:val="28"/>
          <w:szCs w:val="32"/>
        </w:rPr>
      </w:pPr>
      <w:r w:rsidRPr="00C23DDA">
        <w:rPr>
          <w:rFonts w:ascii="Times New Roman" w:hAnsi="Times New Roman" w:cs="Times New Roman"/>
          <w:b/>
          <w:bCs/>
          <w:sz w:val="28"/>
          <w:szCs w:val="32"/>
        </w:rPr>
        <w:t xml:space="preserve">1. </w:t>
      </w:r>
      <w:r w:rsidR="001C44E0" w:rsidRPr="00C23DDA">
        <w:rPr>
          <w:rFonts w:ascii="Times New Roman" w:hAnsi="Times New Roman" w:cs="Times New Roman"/>
          <w:b/>
          <w:bCs/>
          <w:sz w:val="28"/>
          <w:szCs w:val="32"/>
        </w:rPr>
        <w:t>I</w:t>
      </w:r>
      <w:r w:rsidR="001C44E0" w:rsidRPr="00C23DDA">
        <w:rPr>
          <w:rFonts w:ascii="Times New Roman" w:hAnsi="Times New Roman" w:cs="Times New Roman" w:hint="eastAsia"/>
          <w:b/>
          <w:bCs/>
          <w:sz w:val="28"/>
          <w:szCs w:val="32"/>
        </w:rPr>
        <w:t>nt</w:t>
      </w:r>
      <w:r w:rsidR="001C44E0" w:rsidRPr="00C23DDA">
        <w:rPr>
          <w:rFonts w:ascii="Times New Roman" w:hAnsi="Times New Roman" w:cs="Times New Roman"/>
          <w:b/>
          <w:bCs/>
          <w:sz w:val="28"/>
          <w:szCs w:val="32"/>
        </w:rPr>
        <w:t>roduction</w:t>
      </w:r>
      <w:r w:rsidR="006A5BD5">
        <w:rPr>
          <w:rFonts w:ascii="Times New Roman" w:hAnsi="Times New Roman" w:cs="Times New Roman"/>
          <w:b/>
          <w:bCs/>
          <w:sz w:val="28"/>
          <w:szCs w:val="32"/>
        </w:rPr>
        <w:t xml:space="preserve"> </w:t>
      </w:r>
      <w:r w:rsidR="006A5BD5">
        <w:rPr>
          <w:rFonts w:ascii="Times New Roman" w:hAnsi="Times New Roman" w:cs="Times New Roman" w:hint="eastAsia"/>
          <w:b/>
          <w:bCs/>
          <w:sz w:val="28"/>
          <w:szCs w:val="32"/>
        </w:rPr>
        <w:t>o</w:t>
      </w:r>
      <w:r w:rsidR="006A5BD5">
        <w:rPr>
          <w:rFonts w:ascii="Times New Roman" w:hAnsi="Times New Roman" w:cs="Times New Roman"/>
          <w:b/>
          <w:bCs/>
          <w:sz w:val="28"/>
          <w:szCs w:val="32"/>
        </w:rPr>
        <w:t xml:space="preserve">f </w:t>
      </w:r>
      <w:r w:rsidR="006A5BD5" w:rsidRPr="006A5BD5">
        <w:rPr>
          <w:rFonts w:ascii="Times New Roman" w:hAnsi="Times New Roman" w:cs="Times New Roman"/>
          <w:b/>
          <w:bCs/>
          <w:sz w:val="28"/>
          <w:szCs w:val="32"/>
        </w:rPr>
        <w:t>Domestication and Foreignization</w:t>
      </w:r>
    </w:p>
    <w:p w14:paraId="6F24BAC4" w14:textId="3B82E5AD" w:rsidR="00850291" w:rsidRPr="006A5BD5" w:rsidRDefault="00FC772D" w:rsidP="006A5BD5">
      <w:pPr>
        <w:spacing w:line="360" w:lineRule="auto"/>
        <w:ind w:firstLineChars="250" w:firstLine="600"/>
        <w:rPr>
          <w:rFonts w:ascii="Times New Roman" w:hAnsi="Times New Roman" w:cs="Times New Roman"/>
          <w:sz w:val="24"/>
          <w:szCs w:val="28"/>
        </w:rPr>
      </w:pPr>
      <w:r w:rsidRPr="006A5BD5">
        <w:rPr>
          <w:rFonts w:ascii="Times New Roman" w:hAnsi="Times New Roman" w:cs="Times New Roman"/>
          <w:sz w:val="24"/>
          <w:szCs w:val="28"/>
        </w:rPr>
        <w:t>Domestication and foreignization</w:t>
      </w:r>
      <w:r w:rsidRPr="00FC772D">
        <w:rPr>
          <w:rFonts w:ascii="Times New Roman" w:hAnsi="Times New Roman" w:cs="Times New Roman"/>
          <w:sz w:val="24"/>
          <w:szCs w:val="28"/>
        </w:rPr>
        <w:t xml:space="preserve"> are two terms coined by Lawrence Venuti based on his investigation of western translation history and theories.</w:t>
      </w:r>
      <w:r>
        <w:rPr>
          <w:rFonts w:ascii="Times New Roman" w:hAnsi="Times New Roman" w:cs="Times New Roman"/>
          <w:sz w:val="24"/>
          <w:szCs w:val="28"/>
        </w:rPr>
        <w:t>They</w:t>
      </w:r>
      <w:r w:rsidR="006A5BD5" w:rsidRPr="006A5BD5">
        <w:rPr>
          <w:rFonts w:ascii="Times New Roman" w:hAnsi="Times New Roman" w:cs="Times New Roman"/>
          <w:sz w:val="24"/>
          <w:szCs w:val="28"/>
        </w:rPr>
        <w:t xml:space="preserve"> are strategies in translation, regarding the degree to which translators make a text conform to the target culture. Domestication is the strategy of making text closely conform to the culture of the language being translated to, which may involve the loss of information from the source text. Foreignization is the strategy of retaining information from the source text, and involves deliberately breaking the conventions of the target language to preserve its meaning. These strategies have been debated for hundreds of years, but the first person to formulate them in their modern sense was Lawrence Venuti, who introduced them to the field of translation studies in 1995 with his book The Translator's Invisibility: A History of Translation. Venuti's innovation to the field was his view that the dichotomy between domestication and foreignization was an ideological one; he views foreignization as the ethical choice for translators to make.</w:t>
      </w:r>
    </w:p>
    <w:p w14:paraId="70F7EDF4" w14:textId="7816D1F2" w:rsidR="00703E06" w:rsidRDefault="003938C0" w:rsidP="00703E06">
      <w:pPr>
        <w:spacing w:line="360" w:lineRule="auto"/>
        <w:rPr>
          <w:rFonts w:ascii="Times New Roman" w:hAnsi="Times New Roman" w:cs="Times New Roman"/>
          <w:b/>
          <w:bCs/>
          <w:sz w:val="28"/>
          <w:szCs w:val="32"/>
        </w:rPr>
      </w:pPr>
      <w:r>
        <w:rPr>
          <w:rFonts w:ascii="Times New Roman" w:hAnsi="Times New Roman" w:cs="Times New Roman" w:hint="eastAsia"/>
          <w:b/>
          <w:bCs/>
          <w:sz w:val="28"/>
          <w:szCs w:val="32"/>
        </w:rPr>
        <w:t>2</w:t>
      </w:r>
      <w:r w:rsidR="00703E06" w:rsidRPr="00C23DDA">
        <w:rPr>
          <w:rFonts w:ascii="Times New Roman" w:hAnsi="Times New Roman" w:cs="Times New Roman"/>
          <w:b/>
          <w:bCs/>
          <w:sz w:val="28"/>
          <w:szCs w:val="32"/>
        </w:rPr>
        <w:t>.</w:t>
      </w:r>
      <w:r w:rsidR="00024851" w:rsidRPr="00C23DDA">
        <w:rPr>
          <w:rFonts w:ascii="Times New Roman" w:hAnsi="Times New Roman" w:cs="Times New Roman"/>
          <w:b/>
          <w:bCs/>
          <w:sz w:val="28"/>
          <w:szCs w:val="32"/>
        </w:rPr>
        <w:t xml:space="preserve"> </w:t>
      </w:r>
      <w:r w:rsidRPr="003938C0">
        <w:rPr>
          <w:rFonts w:ascii="Times New Roman" w:hAnsi="Times New Roman" w:cs="Times New Roman"/>
          <w:b/>
          <w:bCs/>
          <w:sz w:val="28"/>
          <w:szCs w:val="32"/>
        </w:rPr>
        <w:t>The Practice of Foreignization and Domestication</w:t>
      </w:r>
    </w:p>
    <w:p w14:paraId="1E81334B" w14:textId="523D0E6B" w:rsidR="003938C0" w:rsidRPr="003938C0" w:rsidRDefault="00123214" w:rsidP="00703E06">
      <w:pPr>
        <w:spacing w:line="360" w:lineRule="auto"/>
        <w:rPr>
          <w:rFonts w:ascii="Times New Roman" w:hAnsi="Times New Roman" w:cs="Times New Roman"/>
          <w:b/>
          <w:bCs/>
          <w:sz w:val="28"/>
          <w:szCs w:val="32"/>
        </w:rPr>
      </w:pPr>
      <w:r>
        <w:rPr>
          <w:rFonts w:ascii="Times New Roman" w:hAnsi="Times New Roman" w:cs="Times New Roman" w:hint="eastAsia"/>
          <w:b/>
          <w:bCs/>
          <w:sz w:val="28"/>
          <w:szCs w:val="32"/>
        </w:rPr>
        <w:t>2.</w:t>
      </w:r>
      <w:r w:rsidR="003938C0">
        <w:rPr>
          <w:rFonts w:ascii="Times New Roman" w:hAnsi="Times New Roman" w:cs="Times New Roman"/>
          <w:b/>
          <w:bCs/>
          <w:sz w:val="28"/>
          <w:szCs w:val="32"/>
        </w:rPr>
        <w:t xml:space="preserve"> </w:t>
      </w:r>
      <w:r w:rsidR="003938C0">
        <w:rPr>
          <w:rFonts w:ascii="Times New Roman" w:hAnsi="Times New Roman" w:cs="Times New Roman" w:hint="eastAsia"/>
          <w:b/>
          <w:bCs/>
          <w:sz w:val="28"/>
          <w:szCs w:val="32"/>
        </w:rPr>
        <w:t>1</w:t>
      </w:r>
      <w:r w:rsidR="003938C0">
        <w:rPr>
          <w:rFonts w:ascii="Times New Roman" w:hAnsi="Times New Roman" w:cs="Times New Roman"/>
          <w:b/>
          <w:bCs/>
          <w:sz w:val="28"/>
          <w:szCs w:val="32"/>
        </w:rPr>
        <w:t xml:space="preserve"> </w:t>
      </w:r>
      <w:r w:rsidR="003938C0" w:rsidRPr="003938C0">
        <w:rPr>
          <w:rFonts w:ascii="Times New Roman" w:hAnsi="Times New Roman" w:cs="Times New Roman"/>
          <w:b/>
          <w:bCs/>
          <w:sz w:val="28"/>
          <w:szCs w:val="32"/>
        </w:rPr>
        <w:t>Foreignization and Domestication</w:t>
      </w:r>
      <w:r w:rsidR="003938C0">
        <w:rPr>
          <w:rFonts w:ascii="Times New Roman" w:hAnsi="Times New Roman" w:cs="Times New Roman"/>
          <w:b/>
          <w:bCs/>
          <w:sz w:val="28"/>
          <w:szCs w:val="32"/>
        </w:rPr>
        <w:t xml:space="preserve"> </w:t>
      </w:r>
      <w:r w:rsidR="003938C0">
        <w:rPr>
          <w:rFonts w:ascii="Times New Roman" w:hAnsi="Times New Roman" w:cs="Times New Roman" w:hint="eastAsia"/>
          <w:b/>
          <w:bCs/>
          <w:sz w:val="28"/>
          <w:szCs w:val="32"/>
        </w:rPr>
        <w:t>in</w:t>
      </w:r>
      <w:r w:rsidR="003938C0">
        <w:rPr>
          <w:rFonts w:ascii="Times New Roman" w:hAnsi="Times New Roman" w:cs="Times New Roman"/>
          <w:b/>
          <w:bCs/>
          <w:sz w:val="28"/>
          <w:szCs w:val="32"/>
        </w:rPr>
        <w:t xml:space="preserve"> </w:t>
      </w:r>
      <w:r w:rsidR="003938C0">
        <w:rPr>
          <w:rFonts w:ascii="Times New Roman" w:hAnsi="Times New Roman" w:cs="Times New Roman" w:hint="eastAsia"/>
          <w:b/>
          <w:bCs/>
          <w:sz w:val="28"/>
          <w:szCs w:val="32"/>
        </w:rPr>
        <w:t>tourism</w:t>
      </w:r>
      <w:r w:rsidR="003938C0">
        <w:rPr>
          <w:rFonts w:ascii="Times New Roman" w:hAnsi="Times New Roman" w:cs="Times New Roman"/>
          <w:b/>
          <w:bCs/>
          <w:sz w:val="28"/>
          <w:szCs w:val="32"/>
        </w:rPr>
        <w:t xml:space="preserve"> </w:t>
      </w:r>
      <w:r w:rsidR="003938C0">
        <w:rPr>
          <w:rFonts w:ascii="Times New Roman" w:hAnsi="Times New Roman" w:cs="Times New Roman" w:hint="eastAsia"/>
          <w:b/>
          <w:bCs/>
          <w:sz w:val="28"/>
          <w:szCs w:val="32"/>
        </w:rPr>
        <w:t>brochure</w:t>
      </w:r>
    </w:p>
    <w:p w14:paraId="1E6F0B3A" w14:textId="048ADEB9" w:rsidR="003938C0" w:rsidRDefault="00DE5267" w:rsidP="003938C0">
      <w:pPr>
        <w:spacing w:line="360" w:lineRule="auto"/>
        <w:rPr>
          <w:rFonts w:ascii="Times New Roman" w:hAnsi="Times New Roman" w:cs="Times New Roman"/>
          <w:sz w:val="24"/>
          <w:szCs w:val="28"/>
        </w:rPr>
      </w:pPr>
      <w:r>
        <w:rPr>
          <w:rFonts w:ascii="Times New Roman" w:hAnsi="Times New Roman" w:cs="Times New Roman" w:hint="eastAsia"/>
          <w:sz w:val="24"/>
          <w:szCs w:val="28"/>
        </w:rPr>
        <w:t xml:space="preserve"> </w:t>
      </w:r>
      <w:r>
        <w:rPr>
          <w:rFonts w:ascii="Times New Roman" w:hAnsi="Times New Roman" w:cs="Times New Roman"/>
          <w:sz w:val="24"/>
          <w:szCs w:val="28"/>
        </w:rPr>
        <w:t xml:space="preserve">  </w:t>
      </w:r>
      <w:r w:rsidR="00E11942">
        <w:rPr>
          <w:rFonts w:ascii="Times New Roman" w:hAnsi="Times New Roman" w:cs="Times New Roman"/>
          <w:sz w:val="24"/>
          <w:szCs w:val="28"/>
        </w:rPr>
        <w:t xml:space="preserve"> </w:t>
      </w:r>
      <w:r w:rsidR="003938C0" w:rsidRPr="003938C0">
        <w:rPr>
          <w:rFonts w:ascii="Times New Roman" w:hAnsi="Times New Roman" w:cs="Times New Roman"/>
          <w:sz w:val="24"/>
          <w:szCs w:val="28"/>
        </w:rPr>
        <w:t xml:space="preserve">The difference of cultural background is an important factor for tourism , and experiencing foreign culture is the focus of foreign tourists. Therefore, in the process of translation, the cultural information of the original text should be retained to the greatest extent within the range of readers' acceptance. Much of China's tourism brochures depict imagery, stimulates the imagination of visitors, and fill them with longing, so the words are abstract. , therefore, the author thinks that the translation of tourism materials to Chinese culture as the orientation, with an emphasis on translation, and flexible with the method of combination of domestication and foreignization, the redesign of the translation appropriate increase or decrease in cultural points, to make the readers to understand the content, choosing to delete, or increase the explanatory </w:t>
      </w:r>
      <w:r w:rsidR="003938C0" w:rsidRPr="003938C0">
        <w:rPr>
          <w:rFonts w:ascii="Times New Roman" w:hAnsi="Times New Roman" w:cs="Times New Roman"/>
          <w:sz w:val="24"/>
          <w:szCs w:val="28"/>
        </w:rPr>
        <w:lastRenderedPageBreak/>
        <w:t xml:space="preserve">translation, or rewrite, highlight the guiding and practical. </w:t>
      </w:r>
      <w:r w:rsidR="003938C0" w:rsidRPr="00D87B40">
        <w:rPr>
          <w:rFonts w:ascii="Times New Roman" w:hAnsi="Times New Roman" w:cs="Times New Roman"/>
          <w:sz w:val="24"/>
          <w:szCs w:val="28"/>
          <w:vertAlign w:val="superscript"/>
        </w:rPr>
        <w:t>[</w:t>
      </w:r>
      <w:r w:rsidR="00123214" w:rsidRPr="00D87B40">
        <w:rPr>
          <w:rFonts w:ascii="Times New Roman" w:hAnsi="Times New Roman" w:cs="Times New Roman" w:hint="eastAsia"/>
          <w:sz w:val="24"/>
          <w:szCs w:val="28"/>
          <w:vertAlign w:val="superscript"/>
        </w:rPr>
        <w:t>1</w:t>
      </w:r>
      <w:r w:rsidR="003938C0" w:rsidRPr="00D87B40">
        <w:rPr>
          <w:rFonts w:ascii="Times New Roman" w:hAnsi="Times New Roman" w:cs="Times New Roman"/>
          <w:sz w:val="24"/>
          <w:szCs w:val="28"/>
          <w:vertAlign w:val="superscript"/>
        </w:rPr>
        <w:t xml:space="preserve">] </w:t>
      </w:r>
    </w:p>
    <w:p w14:paraId="0068BC11" w14:textId="4362D7F4" w:rsidR="00123214" w:rsidRDefault="00123214" w:rsidP="003938C0">
      <w:pPr>
        <w:spacing w:line="360" w:lineRule="auto"/>
        <w:rPr>
          <w:rFonts w:ascii="Times New Roman" w:hAnsi="Times New Roman" w:cs="Times New Roman"/>
          <w:b/>
          <w:bCs/>
          <w:sz w:val="28"/>
          <w:szCs w:val="32"/>
        </w:rPr>
      </w:pPr>
      <w:r w:rsidRPr="00123214">
        <w:rPr>
          <w:rFonts w:ascii="Times New Roman" w:hAnsi="Times New Roman" w:cs="Times New Roman" w:hint="eastAsia"/>
          <w:b/>
          <w:bCs/>
          <w:sz w:val="28"/>
          <w:szCs w:val="32"/>
        </w:rPr>
        <w:t>2.2</w:t>
      </w:r>
      <w:r w:rsidRPr="00123214">
        <w:rPr>
          <w:rFonts w:ascii="Times New Roman" w:hAnsi="Times New Roman" w:cs="Times New Roman"/>
          <w:b/>
          <w:bCs/>
          <w:sz w:val="28"/>
          <w:szCs w:val="32"/>
        </w:rPr>
        <w:t xml:space="preserve"> </w:t>
      </w:r>
      <w:r w:rsidR="00624501">
        <w:rPr>
          <w:rFonts w:ascii="Times New Roman" w:hAnsi="Times New Roman" w:cs="Times New Roman"/>
          <w:b/>
          <w:bCs/>
          <w:sz w:val="28"/>
          <w:szCs w:val="32"/>
        </w:rPr>
        <w:t>methods</w:t>
      </w:r>
    </w:p>
    <w:p w14:paraId="32EFC1FA" w14:textId="77777777" w:rsidR="00D87B40" w:rsidRPr="00D87B40" w:rsidRDefault="00123214" w:rsidP="00D87B40">
      <w:pPr>
        <w:spacing w:line="360" w:lineRule="auto"/>
        <w:rPr>
          <w:rFonts w:ascii="Times New Roman" w:hAnsi="Times New Roman" w:cs="Times New Roman"/>
          <w:sz w:val="28"/>
          <w:szCs w:val="32"/>
        </w:rPr>
      </w:pPr>
      <w:r w:rsidRPr="00D87B40">
        <w:rPr>
          <w:rFonts w:ascii="Times New Roman" w:hAnsi="Times New Roman" w:cs="Times New Roman" w:hint="eastAsia"/>
          <w:sz w:val="28"/>
          <w:szCs w:val="32"/>
        </w:rPr>
        <w:t>通过增减法让归化和异化在翻译中互补并用</w:t>
      </w:r>
    </w:p>
    <w:p w14:paraId="6815C8BB" w14:textId="77777777" w:rsidR="00D87B40" w:rsidRDefault="00D87B40" w:rsidP="00123214">
      <w:pPr>
        <w:spacing w:line="360" w:lineRule="auto"/>
        <w:rPr>
          <w:rFonts w:ascii="Times New Roman" w:hAnsi="Times New Roman" w:cs="Times New Roman"/>
          <w:b/>
          <w:bCs/>
          <w:sz w:val="28"/>
          <w:szCs w:val="32"/>
        </w:rPr>
      </w:pPr>
      <w:r w:rsidRPr="00123214">
        <w:rPr>
          <w:rFonts w:ascii="Times New Roman" w:hAnsi="Times New Roman" w:cs="Times New Roman" w:hint="eastAsia"/>
          <w:b/>
          <w:bCs/>
          <w:szCs w:val="21"/>
        </w:rPr>
        <w:t>2.2.1</w:t>
      </w:r>
      <w:r>
        <w:rPr>
          <w:rFonts w:ascii="Times New Roman" w:hAnsi="Times New Roman" w:cs="Times New Roman"/>
          <w:b/>
          <w:bCs/>
          <w:szCs w:val="21"/>
        </w:rPr>
        <w:t xml:space="preserve"> </w:t>
      </w:r>
      <w:r>
        <w:rPr>
          <w:rFonts w:ascii="Times New Roman" w:hAnsi="Times New Roman" w:cs="Times New Roman" w:hint="eastAsia"/>
          <w:b/>
          <w:bCs/>
          <w:szCs w:val="21"/>
        </w:rPr>
        <w:t>increase</w:t>
      </w:r>
    </w:p>
    <w:p w14:paraId="14015903" w14:textId="7F2B5B5D" w:rsidR="00D87B40" w:rsidRDefault="00D87B40" w:rsidP="00D87B40">
      <w:pPr>
        <w:spacing w:line="360" w:lineRule="auto"/>
        <w:ind w:firstLineChars="100" w:firstLine="240"/>
        <w:rPr>
          <w:rFonts w:ascii="Times New Roman" w:hAnsi="Times New Roman" w:cs="Times New Roman"/>
          <w:sz w:val="24"/>
          <w:szCs w:val="28"/>
        </w:rPr>
      </w:pPr>
      <w:r w:rsidRPr="00D87B40">
        <w:rPr>
          <w:rFonts w:ascii="Times New Roman" w:hAnsi="Times New Roman" w:cs="Times New Roman" w:hint="eastAsia"/>
          <w:sz w:val="24"/>
          <w:szCs w:val="28"/>
        </w:rPr>
        <w:t>在翻译中适当增添理解原文内容所必需的背景知识</w:t>
      </w:r>
      <w:r w:rsidRPr="00D87B40">
        <w:rPr>
          <w:rFonts w:ascii="Times New Roman" w:hAnsi="Times New Roman" w:cs="Times New Roman" w:hint="eastAsia"/>
          <w:sz w:val="24"/>
          <w:szCs w:val="28"/>
        </w:rPr>
        <w:t>,</w:t>
      </w:r>
      <w:r w:rsidRPr="00D87B40">
        <w:rPr>
          <w:rFonts w:hint="eastAsia"/>
        </w:rPr>
        <w:t xml:space="preserve"> </w:t>
      </w:r>
      <w:r w:rsidRPr="00D87B40">
        <w:rPr>
          <w:rFonts w:ascii="Times New Roman" w:hAnsi="Times New Roman" w:cs="Times New Roman" w:hint="eastAsia"/>
          <w:sz w:val="24"/>
          <w:szCs w:val="28"/>
        </w:rPr>
        <w:t>如</w:t>
      </w:r>
      <w:r w:rsidRPr="00D87B40">
        <w:rPr>
          <w:rFonts w:ascii="Times New Roman" w:hAnsi="Times New Roman" w:cs="Times New Roman" w:hint="eastAsia"/>
          <w:sz w:val="24"/>
          <w:szCs w:val="28"/>
        </w:rPr>
        <w:t>:</w:t>
      </w:r>
      <w:r w:rsidRPr="00D87B40">
        <w:rPr>
          <w:rFonts w:ascii="Times New Roman" w:hAnsi="Times New Roman" w:cs="Times New Roman" w:hint="eastAsia"/>
          <w:sz w:val="24"/>
          <w:szCs w:val="28"/>
        </w:rPr>
        <w:t>历史事件发生的年代</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名人的生卒年代</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他们的身份及其在历史上的贡献</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名胜的具体位置等等将有助于外国游客更好的理解中国传统文化的深厚内涵。</w:t>
      </w:r>
      <w:r w:rsidRPr="00D87B40">
        <w:rPr>
          <w:rFonts w:ascii="Times New Roman" w:hAnsi="Times New Roman" w:cs="Times New Roman"/>
          <w:sz w:val="24"/>
          <w:szCs w:val="28"/>
          <w:vertAlign w:val="superscript"/>
        </w:rPr>
        <w:t>[</w:t>
      </w:r>
      <w:r>
        <w:rPr>
          <w:rFonts w:ascii="Times New Roman" w:hAnsi="Times New Roman" w:cs="Times New Roman" w:hint="eastAsia"/>
          <w:sz w:val="24"/>
          <w:szCs w:val="28"/>
          <w:vertAlign w:val="superscript"/>
        </w:rPr>
        <w:t>2</w:t>
      </w:r>
      <w:r w:rsidRPr="00D87B40">
        <w:rPr>
          <w:rFonts w:ascii="Times New Roman" w:hAnsi="Times New Roman" w:cs="Times New Roman"/>
          <w:sz w:val="24"/>
          <w:szCs w:val="28"/>
          <w:vertAlign w:val="superscript"/>
        </w:rPr>
        <w:t>]</w:t>
      </w:r>
    </w:p>
    <w:p w14:paraId="29608571" w14:textId="26C2A359" w:rsidR="003C4A76" w:rsidRPr="00D87B40" w:rsidRDefault="00D87B40" w:rsidP="00D87B40">
      <w:pPr>
        <w:spacing w:line="360" w:lineRule="auto"/>
        <w:ind w:firstLineChars="100" w:firstLine="240"/>
        <w:rPr>
          <w:rFonts w:ascii="Times New Roman" w:hAnsi="Times New Roman" w:cs="Times New Roman"/>
          <w:b/>
          <w:bCs/>
          <w:sz w:val="28"/>
          <w:szCs w:val="32"/>
        </w:rPr>
      </w:pPr>
      <w:r w:rsidRPr="00D87B40">
        <w:rPr>
          <w:rFonts w:ascii="Times New Roman" w:hAnsi="Times New Roman" w:cs="Times New Roman" w:hint="eastAsia"/>
          <w:sz w:val="24"/>
          <w:szCs w:val="28"/>
        </w:rPr>
        <w:t>例如</w:t>
      </w:r>
      <w:r w:rsidRPr="00D87B40">
        <w:rPr>
          <w:rFonts w:ascii="Times New Roman" w:hAnsi="Times New Roman" w:cs="Times New Roman" w:hint="eastAsia"/>
          <w:sz w:val="24"/>
          <w:szCs w:val="28"/>
        </w:rPr>
        <w:t>:</w:t>
      </w:r>
      <w:r w:rsidRPr="00D87B40">
        <w:rPr>
          <w:rFonts w:ascii="Times New Roman" w:hAnsi="Times New Roman" w:cs="Times New Roman" w:hint="eastAsia"/>
          <w:sz w:val="24"/>
          <w:szCs w:val="28"/>
        </w:rPr>
        <w:t>路左有一巨石</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石上原有苏东坡手书“云外流春”四个大字</w:t>
      </w:r>
    </w:p>
    <w:p w14:paraId="312B62F2" w14:textId="037112F9" w:rsidR="00D87B40" w:rsidRPr="00D87B40" w:rsidRDefault="00D87B40" w:rsidP="00D87B40">
      <w:pPr>
        <w:spacing w:line="360" w:lineRule="auto"/>
        <w:ind w:firstLineChars="100" w:firstLine="240"/>
        <w:rPr>
          <w:rFonts w:ascii="Times New Roman" w:hAnsi="Times New Roman" w:cs="Times New Roman"/>
          <w:sz w:val="24"/>
          <w:szCs w:val="28"/>
        </w:rPr>
      </w:pPr>
      <w:r w:rsidRPr="00D87B40">
        <w:rPr>
          <w:rFonts w:ascii="Times New Roman" w:hAnsi="Times New Roman" w:cs="Times New Roman"/>
          <w:sz w:val="24"/>
          <w:szCs w:val="28"/>
        </w:rPr>
        <w:t>To its left is another rock formerly engraved with four big Chinese characters Yun Wai liu Chun (Beyond clouds and flows spring) written by Su Dongpo (1037—1101) , the most versatile poet of the Northern Song Dynasty (960—1127) .</w:t>
      </w:r>
    </w:p>
    <w:p w14:paraId="7E6CD03A" w14:textId="0E43C886" w:rsidR="00703E06" w:rsidRPr="00D87B40" w:rsidRDefault="00D87B40" w:rsidP="00D87B40">
      <w:pPr>
        <w:spacing w:line="360" w:lineRule="auto"/>
        <w:rPr>
          <w:rFonts w:ascii="Times New Roman" w:hAnsi="Times New Roman" w:cs="Times New Roman"/>
          <w:b/>
          <w:bCs/>
          <w:szCs w:val="21"/>
        </w:rPr>
      </w:pPr>
      <w:r w:rsidRPr="00D87B40">
        <w:rPr>
          <w:rFonts w:ascii="Times New Roman" w:hAnsi="Times New Roman" w:cs="Times New Roman" w:hint="eastAsia"/>
          <w:b/>
          <w:bCs/>
          <w:szCs w:val="21"/>
        </w:rPr>
        <w:t>2.2</w:t>
      </w:r>
      <w:r w:rsidR="00703E06" w:rsidRPr="00D87B40">
        <w:rPr>
          <w:rFonts w:ascii="Times New Roman" w:hAnsi="Times New Roman" w:cs="Times New Roman"/>
          <w:b/>
          <w:bCs/>
          <w:szCs w:val="21"/>
        </w:rPr>
        <w:t>.</w:t>
      </w:r>
      <w:r w:rsidR="003C4A76" w:rsidRPr="00D87B40">
        <w:rPr>
          <w:rFonts w:ascii="Times New Roman" w:hAnsi="Times New Roman" w:cs="Times New Roman"/>
          <w:b/>
          <w:bCs/>
          <w:szCs w:val="21"/>
        </w:rPr>
        <w:t>2</w:t>
      </w:r>
      <w:r>
        <w:rPr>
          <w:rFonts w:ascii="Times New Roman" w:hAnsi="Times New Roman" w:cs="Times New Roman"/>
          <w:b/>
          <w:bCs/>
          <w:szCs w:val="21"/>
        </w:rPr>
        <w:t xml:space="preserve"> </w:t>
      </w:r>
      <w:r>
        <w:rPr>
          <w:rFonts w:ascii="Times New Roman" w:hAnsi="Times New Roman" w:cs="Times New Roman" w:hint="eastAsia"/>
          <w:b/>
          <w:bCs/>
          <w:szCs w:val="21"/>
        </w:rPr>
        <w:t>decrease</w:t>
      </w:r>
    </w:p>
    <w:p w14:paraId="4AEFF02B" w14:textId="00180EBF" w:rsidR="00D87B40" w:rsidRDefault="00D87B40" w:rsidP="00C12DED">
      <w:pPr>
        <w:spacing w:line="360" w:lineRule="auto"/>
        <w:ind w:firstLineChars="200" w:firstLine="480"/>
        <w:rPr>
          <w:rFonts w:ascii="Times New Roman" w:hAnsi="Times New Roman" w:cs="Times New Roman"/>
          <w:sz w:val="24"/>
          <w:szCs w:val="28"/>
        </w:rPr>
      </w:pPr>
      <w:r w:rsidRPr="00D87B40">
        <w:rPr>
          <w:rFonts w:ascii="Times New Roman" w:hAnsi="Times New Roman" w:cs="Times New Roman" w:hint="eastAsia"/>
          <w:sz w:val="24"/>
          <w:szCs w:val="28"/>
        </w:rPr>
        <w:t>例如</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“云冈石窟——位于大同西北武周山</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又名云冈</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。创建于公元</w:t>
      </w:r>
      <w:r w:rsidRPr="00D87B40">
        <w:rPr>
          <w:rFonts w:ascii="Times New Roman" w:hAnsi="Times New Roman" w:cs="Times New Roman" w:hint="eastAsia"/>
          <w:sz w:val="24"/>
          <w:szCs w:val="28"/>
        </w:rPr>
        <w:t xml:space="preserve">453 </w:t>
      </w:r>
      <w:r w:rsidRPr="00D87B40">
        <w:rPr>
          <w:rFonts w:ascii="Times New Roman" w:hAnsi="Times New Roman" w:cs="Times New Roman" w:hint="eastAsia"/>
          <w:sz w:val="24"/>
          <w:szCs w:val="28"/>
        </w:rPr>
        <w:t>年</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北魏文成帝兴安二年</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。以后献文、孝文诸帝都在这里续建</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历百余年而成。这里有大小洞窟五十多个</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各窟佛像共约五万一千余尊。大者高十七米</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小者短到数寸。雕饰奇伟</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冠于一世。在中国历史、宗教上</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以及东方艺术上</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都具有巨大价值。”</w:t>
      </w:r>
    </w:p>
    <w:p w14:paraId="562F35EB" w14:textId="4F5B9DD9" w:rsidR="00D87B40" w:rsidRPr="00D87B40" w:rsidRDefault="00D87B40" w:rsidP="00D87B40">
      <w:pPr>
        <w:spacing w:line="360" w:lineRule="auto"/>
        <w:ind w:firstLineChars="200" w:firstLine="480"/>
        <w:rPr>
          <w:rFonts w:ascii="Times New Roman" w:hAnsi="Times New Roman" w:cs="Times New Roman"/>
          <w:sz w:val="24"/>
          <w:szCs w:val="24"/>
        </w:rPr>
      </w:pPr>
      <w:bookmarkStart w:id="0" w:name="_Hlk53340036"/>
      <w:bookmarkStart w:id="1" w:name="_Hlk53319441"/>
      <w:r w:rsidRPr="00D87B40">
        <w:rPr>
          <w:rFonts w:ascii="Times New Roman" w:hAnsi="Times New Roman" w:cs="Times New Roman"/>
          <w:sz w:val="24"/>
          <w:szCs w:val="24"/>
        </w:rPr>
        <w:t>Located in Datong , Shanxi Province , the Yungang Grottos are a complex of over 50 Buddhist grottos enshrining over 51 , 000 Buddhist statues as large as 17 meters</w:t>
      </w:r>
      <w:r w:rsidRPr="00D87B40">
        <w:t xml:space="preserve"> </w:t>
      </w:r>
      <w:r w:rsidRPr="00D87B40">
        <w:rPr>
          <w:rFonts w:ascii="Times New Roman" w:hAnsi="Times New Roman" w:cs="Times New Roman"/>
          <w:sz w:val="24"/>
          <w:szCs w:val="24"/>
        </w:rPr>
        <w:t>tall or as short as a few inches. Built for over a hundred years, they are of great historic and art</w:t>
      </w:r>
      <w:r>
        <w:rPr>
          <w:rFonts w:ascii="Times New Roman" w:hAnsi="Times New Roman" w:cs="Times New Roman"/>
          <w:sz w:val="24"/>
          <w:szCs w:val="24"/>
        </w:rPr>
        <w:t>istic value.</w:t>
      </w:r>
    </w:p>
    <w:bookmarkEnd w:id="0"/>
    <w:bookmarkEnd w:id="1"/>
    <w:p w14:paraId="53215F0A" w14:textId="77777777" w:rsidR="00AB7223" w:rsidRDefault="00D87B40" w:rsidP="00C12DED">
      <w:pPr>
        <w:spacing w:line="360" w:lineRule="auto"/>
        <w:rPr>
          <w:rFonts w:ascii="Times New Roman" w:hAnsi="Times New Roman" w:cs="Times New Roman"/>
          <w:sz w:val="24"/>
          <w:szCs w:val="28"/>
        </w:rPr>
      </w:pPr>
      <w:r w:rsidRPr="00D87B40">
        <w:rPr>
          <w:rFonts w:ascii="Times New Roman" w:hAnsi="Times New Roman" w:cs="Times New Roman" w:hint="eastAsia"/>
          <w:sz w:val="24"/>
          <w:szCs w:val="28"/>
        </w:rPr>
        <w:t>译文删去原文中的详细地点、建造者、艺术特点</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虽简单却把主要的事实和数据留下了</w:t>
      </w:r>
      <w:r w:rsidRPr="00D87B40">
        <w:rPr>
          <w:rFonts w:ascii="Times New Roman" w:hAnsi="Times New Roman" w:cs="Times New Roman" w:hint="eastAsia"/>
          <w:sz w:val="24"/>
          <w:szCs w:val="28"/>
        </w:rPr>
        <w:t xml:space="preserve">, </w:t>
      </w:r>
      <w:r w:rsidRPr="00D87B40">
        <w:rPr>
          <w:rFonts w:ascii="Times New Roman" w:hAnsi="Times New Roman" w:cs="Times New Roman" w:hint="eastAsia"/>
          <w:sz w:val="24"/>
          <w:szCs w:val="28"/>
        </w:rPr>
        <w:t>避免了许多不必要的麻烦。</w:t>
      </w:r>
    </w:p>
    <w:p w14:paraId="4A648F0E" w14:textId="0AD4D2E6" w:rsidR="00D87B40" w:rsidRDefault="00AB7223" w:rsidP="00C12DED">
      <w:pPr>
        <w:spacing w:line="360" w:lineRule="auto"/>
        <w:rPr>
          <w:rFonts w:ascii="Times New Roman" w:hAnsi="Times New Roman" w:cs="Times New Roman"/>
          <w:sz w:val="24"/>
          <w:szCs w:val="28"/>
        </w:rPr>
      </w:pPr>
      <w:r>
        <w:rPr>
          <w:rFonts w:ascii="Times New Roman" w:hAnsi="Times New Roman" w:cs="Times New Roman"/>
          <w:sz w:val="24"/>
          <w:szCs w:val="28"/>
        </w:rPr>
        <w:t>Delete details ,architecter and some unnecessary information to make your translation readable.</w:t>
      </w:r>
      <w:r w:rsidR="002044D4">
        <w:rPr>
          <w:rFonts w:ascii="Times New Roman" w:hAnsi="Times New Roman" w:cs="Times New Roman"/>
          <w:sz w:val="24"/>
          <w:szCs w:val="28"/>
        </w:rPr>
        <w:t>[3]</w:t>
      </w:r>
    </w:p>
    <w:p w14:paraId="52EAB091" w14:textId="0699F368" w:rsidR="00624501" w:rsidRDefault="00624501" w:rsidP="00624501">
      <w:pPr>
        <w:spacing w:line="360" w:lineRule="auto"/>
        <w:rPr>
          <w:rFonts w:ascii="Times New Roman" w:hAnsi="Times New Roman" w:cs="Times New Roman"/>
          <w:b/>
          <w:bCs/>
          <w:sz w:val="28"/>
          <w:szCs w:val="32"/>
        </w:rPr>
      </w:pPr>
      <w:r>
        <w:rPr>
          <w:rFonts w:ascii="Times New Roman" w:hAnsi="Times New Roman" w:cs="Times New Roman" w:hint="eastAsia"/>
          <w:b/>
          <w:bCs/>
          <w:sz w:val="28"/>
          <w:szCs w:val="32"/>
        </w:rPr>
        <w:t>2.</w:t>
      </w:r>
      <w:r w:rsidR="00E82876">
        <w:rPr>
          <w:rFonts w:ascii="Times New Roman" w:hAnsi="Times New Roman" w:cs="Times New Roman" w:hint="eastAsia"/>
          <w:b/>
          <w:bCs/>
          <w:sz w:val="28"/>
          <w:szCs w:val="32"/>
        </w:rPr>
        <w:t>3</w:t>
      </w:r>
      <w:r>
        <w:rPr>
          <w:rFonts w:ascii="Times New Roman" w:hAnsi="Times New Roman" w:cs="Times New Roman"/>
          <w:b/>
          <w:bCs/>
          <w:sz w:val="28"/>
          <w:szCs w:val="32"/>
        </w:rPr>
        <w:t xml:space="preserve"> </w:t>
      </w:r>
      <w:r w:rsidRPr="003938C0">
        <w:rPr>
          <w:rFonts w:ascii="Times New Roman" w:hAnsi="Times New Roman" w:cs="Times New Roman"/>
          <w:b/>
          <w:bCs/>
          <w:sz w:val="28"/>
          <w:szCs w:val="32"/>
        </w:rPr>
        <w:t>Foreignization and Domestication</w:t>
      </w:r>
      <w:r>
        <w:rPr>
          <w:rFonts w:ascii="Times New Roman" w:hAnsi="Times New Roman" w:cs="Times New Roman"/>
          <w:b/>
          <w:bCs/>
          <w:sz w:val="28"/>
          <w:szCs w:val="32"/>
        </w:rPr>
        <w:t xml:space="preserve"> </w:t>
      </w:r>
      <w:r>
        <w:rPr>
          <w:rFonts w:ascii="Times New Roman" w:hAnsi="Times New Roman" w:cs="Times New Roman" w:hint="eastAsia"/>
          <w:b/>
          <w:bCs/>
          <w:sz w:val="28"/>
          <w:szCs w:val="32"/>
        </w:rPr>
        <w:t>in</w:t>
      </w:r>
      <w:r>
        <w:rPr>
          <w:rFonts w:ascii="Times New Roman" w:hAnsi="Times New Roman" w:cs="Times New Roman"/>
          <w:b/>
          <w:bCs/>
          <w:sz w:val="28"/>
          <w:szCs w:val="32"/>
        </w:rPr>
        <w:t xml:space="preserve"> Chinese cuisine</w:t>
      </w:r>
    </w:p>
    <w:p w14:paraId="6F0D8540" w14:textId="1D9C3019" w:rsidR="00624501" w:rsidRDefault="00624501" w:rsidP="00624501">
      <w:pPr>
        <w:spacing w:line="360" w:lineRule="auto"/>
        <w:rPr>
          <w:rFonts w:ascii="Times New Roman" w:hAnsi="Times New Roman" w:cs="Times New Roman"/>
          <w:b/>
          <w:bCs/>
          <w:sz w:val="28"/>
          <w:szCs w:val="32"/>
        </w:rPr>
      </w:pPr>
      <w:r>
        <w:rPr>
          <w:rFonts w:ascii="Times New Roman" w:hAnsi="Times New Roman" w:cs="Times New Roman"/>
          <w:b/>
          <w:bCs/>
          <w:sz w:val="28"/>
          <w:szCs w:val="32"/>
        </w:rPr>
        <w:t xml:space="preserve">  The name of Chinese cuisine can be divided into </w:t>
      </w:r>
      <w:r>
        <w:rPr>
          <w:rFonts w:ascii="Times New Roman" w:hAnsi="Times New Roman" w:cs="Times New Roman" w:hint="eastAsia"/>
          <w:b/>
          <w:bCs/>
          <w:sz w:val="28"/>
          <w:szCs w:val="32"/>
        </w:rPr>
        <w:t>2</w:t>
      </w:r>
      <w:r>
        <w:rPr>
          <w:rFonts w:ascii="Times New Roman" w:hAnsi="Times New Roman" w:cs="Times New Roman"/>
          <w:b/>
          <w:bCs/>
          <w:sz w:val="28"/>
          <w:szCs w:val="32"/>
        </w:rPr>
        <w:t xml:space="preserve"> catagories</w:t>
      </w:r>
    </w:p>
    <w:p w14:paraId="21E22451" w14:textId="49C5194E" w:rsidR="00624501" w:rsidRPr="00624501" w:rsidRDefault="00624501" w:rsidP="00624501">
      <w:pPr>
        <w:spacing w:line="360" w:lineRule="auto"/>
        <w:rPr>
          <w:rFonts w:ascii="Times New Roman" w:hAnsi="Times New Roman" w:cs="Times New Roman"/>
          <w:b/>
          <w:bCs/>
          <w:szCs w:val="21"/>
        </w:rPr>
      </w:pPr>
      <w:r w:rsidRPr="00624501">
        <w:rPr>
          <w:rFonts w:ascii="Times New Roman" w:hAnsi="Times New Roman" w:cs="Times New Roman" w:hint="eastAsia"/>
          <w:b/>
          <w:bCs/>
          <w:szCs w:val="21"/>
        </w:rPr>
        <w:t>2</w:t>
      </w:r>
      <w:r w:rsidRPr="00624501">
        <w:rPr>
          <w:rFonts w:ascii="Times New Roman" w:hAnsi="Times New Roman" w:cs="Times New Roman"/>
          <w:b/>
          <w:bCs/>
          <w:szCs w:val="21"/>
        </w:rPr>
        <w:t>.</w:t>
      </w:r>
      <w:r w:rsidR="00E82876">
        <w:rPr>
          <w:rFonts w:ascii="Times New Roman" w:hAnsi="Times New Roman" w:cs="Times New Roman" w:hint="eastAsia"/>
          <w:b/>
          <w:bCs/>
          <w:szCs w:val="21"/>
        </w:rPr>
        <w:t>3</w:t>
      </w:r>
      <w:r w:rsidRPr="00624501">
        <w:rPr>
          <w:rFonts w:ascii="Times New Roman" w:hAnsi="Times New Roman" w:cs="Times New Roman"/>
          <w:b/>
          <w:bCs/>
          <w:szCs w:val="21"/>
        </w:rPr>
        <w:t xml:space="preserve">.1 </w:t>
      </w:r>
      <w:r w:rsidRPr="00624501">
        <w:rPr>
          <w:rFonts w:ascii="Times New Roman" w:hAnsi="Times New Roman" w:cs="Times New Roman" w:hint="eastAsia"/>
          <w:b/>
          <w:bCs/>
          <w:szCs w:val="21"/>
        </w:rPr>
        <w:t>写实命名</w:t>
      </w:r>
      <w:r>
        <w:rPr>
          <w:rFonts w:ascii="Times New Roman" w:hAnsi="Times New Roman" w:cs="Times New Roman" w:hint="eastAsia"/>
          <w:b/>
          <w:bCs/>
          <w:szCs w:val="21"/>
        </w:rPr>
        <w:t xml:space="preserve"> literal</w:t>
      </w:r>
      <w:r>
        <w:rPr>
          <w:rFonts w:ascii="Times New Roman" w:hAnsi="Times New Roman" w:cs="Times New Roman"/>
          <w:b/>
          <w:bCs/>
          <w:szCs w:val="21"/>
        </w:rPr>
        <w:t xml:space="preserve"> </w:t>
      </w:r>
      <w:r>
        <w:rPr>
          <w:rFonts w:ascii="Times New Roman" w:hAnsi="Times New Roman" w:cs="Times New Roman" w:hint="eastAsia"/>
          <w:b/>
          <w:bCs/>
          <w:szCs w:val="21"/>
        </w:rPr>
        <w:t>translation</w:t>
      </w:r>
    </w:p>
    <w:p w14:paraId="6E139B27" w14:textId="77777777" w:rsidR="00E82876" w:rsidRDefault="00E82876" w:rsidP="00E82876">
      <w:pPr>
        <w:rPr>
          <w:rFonts w:ascii="Times New Roman" w:hAnsi="Times New Roman" w:cs="Times New Roman"/>
          <w:sz w:val="24"/>
          <w:szCs w:val="28"/>
        </w:rPr>
      </w:pPr>
      <w:r w:rsidRPr="00624501">
        <w:rPr>
          <w:rFonts w:ascii="Times New Roman" w:hAnsi="Times New Roman" w:cs="Times New Roman" w:hint="eastAsia"/>
          <w:sz w:val="24"/>
          <w:szCs w:val="28"/>
        </w:rPr>
        <w:lastRenderedPageBreak/>
        <w:t>主料</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配料</w:t>
      </w:r>
      <w:r>
        <w:rPr>
          <w:rFonts w:ascii="Times New Roman" w:hAnsi="Times New Roman" w:cs="Times New Roman" w:hint="eastAsia"/>
          <w:sz w:val="24"/>
          <w:szCs w:val="28"/>
        </w:rPr>
        <w:t xml:space="preserve"> </w:t>
      </w:r>
      <w:r>
        <w:rPr>
          <w:rFonts w:ascii="Times New Roman" w:hAnsi="Times New Roman" w:cs="Times New Roman" w:hint="eastAsia"/>
          <w:sz w:val="24"/>
          <w:szCs w:val="28"/>
        </w:rPr>
        <w:t>：番茄牛腩</w:t>
      </w:r>
    </w:p>
    <w:p w14:paraId="5E170BC2" w14:textId="4E38A4B5" w:rsidR="00E82876" w:rsidRPr="00E82876" w:rsidRDefault="00E82876" w:rsidP="00E82876">
      <w:pPr>
        <w:rPr>
          <w:rFonts w:ascii="Times New Roman" w:hAnsi="Times New Roman" w:cs="Times New Roman"/>
          <w:sz w:val="24"/>
          <w:szCs w:val="28"/>
        </w:rPr>
      </w:pPr>
      <w:r w:rsidRPr="00E82876">
        <w:rPr>
          <w:rFonts w:ascii="Times New Roman" w:hAnsi="Times New Roman" w:cs="Times New Roman"/>
          <w:sz w:val="24"/>
          <w:szCs w:val="28"/>
        </w:rPr>
        <w:t>Main ingredient + ingredient: tomato and beef brisket</w:t>
      </w:r>
      <w:r>
        <w:rPr>
          <w:rFonts w:ascii="Times New Roman" w:hAnsi="Times New Roman" w:cs="Times New Roman"/>
          <w:sz w:val="24"/>
          <w:szCs w:val="28"/>
        </w:rPr>
        <w:t xml:space="preserve"> </w:t>
      </w:r>
    </w:p>
    <w:p w14:paraId="48FEC6F7" w14:textId="77777777" w:rsidR="00E82876" w:rsidRDefault="00E82876" w:rsidP="00E82876">
      <w:pPr>
        <w:spacing w:line="360" w:lineRule="auto"/>
        <w:rPr>
          <w:rFonts w:ascii="Times New Roman" w:hAnsi="Times New Roman" w:cs="Times New Roman"/>
          <w:sz w:val="24"/>
          <w:szCs w:val="28"/>
        </w:rPr>
      </w:pPr>
      <w:r w:rsidRPr="00624501">
        <w:rPr>
          <w:rFonts w:ascii="Times New Roman" w:hAnsi="Times New Roman" w:cs="Times New Roman" w:hint="eastAsia"/>
          <w:sz w:val="24"/>
          <w:szCs w:val="28"/>
        </w:rPr>
        <w:t>器皿</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原料</w:t>
      </w:r>
      <w:r>
        <w:rPr>
          <w:rFonts w:ascii="Times New Roman" w:hAnsi="Times New Roman" w:cs="Times New Roman"/>
          <w:sz w:val="24"/>
          <w:szCs w:val="28"/>
        </w:rPr>
        <w:t xml:space="preserve"> </w:t>
      </w:r>
      <w:r w:rsidRPr="00624501">
        <w:rPr>
          <w:rFonts w:ascii="Times New Roman" w:hAnsi="Times New Roman" w:cs="Times New Roman" w:hint="eastAsia"/>
          <w:sz w:val="24"/>
          <w:szCs w:val="28"/>
        </w:rPr>
        <w:t>:</w:t>
      </w:r>
      <w:r>
        <w:rPr>
          <w:rFonts w:ascii="Times New Roman" w:hAnsi="Times New Roman" w:cs="Times New Roman"/>
          <w:sz w:val="24"/>
          <w:szCs w:val="28"/>
        </w:rPr>
        <w:t xml:space="preserve"> </w:t>
      </w:r>
      <w:r w:rsidRPr="00624501">
        <w:rPr>
          <w:rFonts w:ascii="Times New Roman" w:hAnsi="Times New Roman" w:cs="Times New Roman" w:hint="eastAsia"/>
          <w:sz w:val="24"/>
          <w:szCs w:val="28"/>
        </w:rPr>
        <w:t>砂锅面</w:t>
      </w:r>
    </w:p>
    <w:p w14:paraId="4C4180B3" w14:textId="77777777" w:rsidR="00E82876" w:rsidRPr="00E82876" w:rsidRDefault="00E82876" w:rsidP="00E82876">
      <w:pPr>
        <w:rPr>
          <w:rFonts w:ascii="Times New Roman" w:hAnsi="Times New Roman" w:cs="Times New Roman"/>
          <w:sz w:val="24"/>
          <w:szCs w:val="28"/>
        </w:rPr>
      </w:pPr>
      <w:r w:rsidRPr="00E82876">
        <w:rPr>
          <w:rFonts w:ascii="Times New Roman" w:hAnsi="Times New Roman" w:cs="Times New Roman"/>
          <w:sz w:val="24"/>
          <w:szCs w:val="28"/>
        </w:rPr>
        <w:t>Utensils + ingredients: casserole noodles</w:t>
      </w:r>
    </w:p>
    <w:p w14:paraId="53655674" w14:textId="77777777" w:rsidR="00E82876" w:rsidRDefault="00E82876" w:rsidP="00E82876">
      <w:pPr>
        <w:spacing w:line="360" w:lineRule="auto"/>
        <w:rPr>
          <w:rFonts w:ascii="Times New Roman" w:hAnsi="Times New Roman" w:cs="Times New Roman"/>
          <w:sz w:val="24"/>
          <w:szCs w:val="28"/>
        </w:rPr>
      </w:pPr>
      <w:r w:rsidRPr="00624501">
        <w:rPr>
          <w:rFonts w:ascii="Times New Roman" w:hAnsi="Times New Roman" w:cs="Times New Roman" w:hint="eastAsia"/>
          <w:sz w:val="24"/>
          <w:szCs w:val="28"/>
        </w:rPr>
        <w:t>地名</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人名</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原料</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例</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淮南牛肉汤</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东坡肉</w:t>
      </w:r>
    </w:p>
    <w:p w14:paraId="16551A9A" w14:textId="77777777" w:rsidR="00E82876" w:rsidRPr="00E82876" w:rsidRDefault="00E82876" w:rsidP="00E82876">
      <w:pPr>
        <w:rPr>
          <w:rFonts w:ascii="Times New Roman" w:hAnsi="Times New Roman" w:cs="Times New Roman"/>
          <w:sz w:val="24"/>
          <w:szCs w:val="28"/>
        </w:rPr>
      </w:pPr>
      <w:r w:rsidRPr="00E82876">
        <w:rPr>
          <w:rFonts w:ascii="Times New Roman" w:hAnsi="Times New Roman" w:cs="Times New Roman"/>
          <w:sz w:val="24"/>
          <w:szCs w:val="28"/>
        </w:rPr>
        <w:t>Huainan beef soup, Dongpo pork, etc</w:t>
      </w:r>
    </w:p>
    <w:p w14:paraId="39F9B93E" w14:textId="77777777" w:rsidR="00E82876" w:rsidRDefault="00E82876" w:rsidP="00E82876">
      <w:pPr>
        <w:spacing w:line="360" w:lineRule="auto"/>
        <w:rPr>
          <w:rFonts w:ascii="Times New Roman" w:hAnsi="Times New Roman" w:cs="Times New Roman"/>
          <w:sz w:val="24"/>
          <w:szCs w:val="28"/>
        </w:rPr>
      </w:pPr>
      <w:r w:rsidRPr="00624501">
        <w:rPr>
          <w:rFonts w:ascii="Times New Roman" w:hAnsi="Times New Roman" w:cs="Times New Roman" w:hint="eastAsia"/>
          <w:sz w:val="24"/>
          <w:szCs w:val="28"/>
        </w:rPr>
        <w:t>烹饪方法</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食用方法</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食材</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例</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炒酸菜</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手抓饼</w:t>
      </w:r>
    </w:p>
    <w:p w14:paraId="2074E817" w14:textId="79B81165" w:rsidR="003C4A76" w:rsidRDefault="00E82876" w:rsidP="00E82876">
      <w:pPr>
        <w:rPr>
          <w:rFonts w:ascii="Times New Roman" w:hAnsi="Times New Roman" w:cs="Times New Roman"/>
          <w:sz w:val="24"/>
          <w:szCs w:val="28"/>
        </w:rPr>
      </w:pPr>
      <w:r w:rsidRPr="00E82876">
        <w:rPr>
          <w:rFonts w:ascii="Times New Roman" w:hAnsi="Times New Roman" w:cs="Times New Roman"/>
          <w:sz w:val="24"/>
          <w:szCs w:val="28"/>
        </w:rPr>
        <w:t>Cooking method/eating method + ingredients, e.g. : sauerkraut, shredded cake</w:t>
      </w:r>
      <w:r>
        <w:rPr>
          <w:rFonts w:ascii="Times New Roman" w:hAnsi="Times New Roman" w:cs="Times New Roman"/>
          <w:sz w:val="24"/>
          <w:szCs w:val="28"/>
        </w:rPr>
        <w:t xml:space="preserve"> </w:t>
      </w:r>
    </w:p>
    <w:p w14:paraId="6942C7ED" w14:textId="2F80FE12" w:rsidR="00624501" w:rsidRDefault="00624501" w:rsidP="00624501">
      <w:pPr>
        <w:spacing w:line="360" w:lineRule="auto"/>
        <w:rPr>
          <w:rFonts w:ascii="Times New Roman" w:hAnsi="Times New Roman" w:cs="Times New Roman"/>
          <w:b/>
          <w:bCs/>
          <w:szCs w:val="21"/>
        </w:rPr>
      </w:pPr>
      <w:r w:rsidRPr="00624501">
        <w:rPr>
          <w:rFonts w:ascii="Times New Roman" w:hAnsi="Times New Roman" w:cs="Times New Roman" w:hint="eastAsia"/>
          <w:b/>
          <w:bCs/>
          <w:szCs w:val="21"/>
        </w:rPr>
        <w:t>2</w:t>
      </w:r>
      <w:r w:rsidRPr="00624501">
        <w:rPr>
          <w:rFonts w:ascii="Times New Roman" w:hAnsi="Times New Roman" w:cs="Times New Roman"/>
          <w:b/>
          <w:bCs/>
          <w:szCs w:val="21"/>
        </w:rPr>
        <w:t>.</w:t>
      </w:r>
      <w:r w:rsidR="00E82876">
        <w:rPr>
          <w:rFonts w:ascii="Times New Roman" w:hAnsi="Times New Roman" w:cs="Times New Roman" w:hint="eastAsia"/>
          <w:b/>
          <w:bCs/>
          <w:szCs w:val="21"/>
        </w:rPr>
        <w:t>3</w:t>
      </w:r>
      <w:r w:rsidRPr="00624501">
        <w:rPr>
          <w:rFonts w:ascii="Times New Roman" w:hAnsi="Times New Roman" w:cs="Times New Roman"/>
          <w:b/>
          <w:bCs/>
          <w:szCs w:val="21"/>
        </w:rPr>
        <w:t>.</w:t>
      </w:r>
      <w:r>
        <w:rPr>
          <w:rFonts w:ascii="Times New Roman" w:hAnsi="Times New Roman" w:cs="Times New Roman" w:hint="eastAsia"/>
          <w:b/>
          <w:bCs/>
          <w:szCs w:val="21"/>
        </w:rPr>
        <w:t>2</w:t>
      </w:r>
      <w:r w:rsidRPr="00624501">
        <w:rPr>
          <w:rFonts w:ascii="Times New Roman" w:hAnsi="Times New Roman" w:cs="Times New Roman"/>
          <w:b/>
          <w:bCs/>
          <w:szCs w:val="21"/>
        </w:rPr>
        <w:t xml:space="preserve"> </w:t>
      </w:r>
      <w:r w:rsidRPr="00624501">
        <w:rPr>
          <w:rFonts w:ascii="Times New Roman" w:hAnsi="Times New Roman" w:cs="Times New Roman" w:hint="eastAsia"/>
          <w:b/>
          <w:bCs/>
          <w:szCs w:val="21"/>
        </w:rPr>
        <w:t>写</w:t>
      </w:r>
      <w:r>
        <w:rPr>
          <w:rFonts w:ascii="Times New Roman" w:hAnsi="Times New Roman" w:cs="Times New Roman" w:hint="eastAsia"/>
          <w:b/>
          <w:bCs/>
          <w:szCs w:val="21"/>
        </w:rPr>
        <w:t>意</w:t>
      </w:r>
      <w:r w:rsidRPr="00624501">
        <w:rPr>
          <w:rFonts w:ascii="Times New Roman" w:hAnsi="Times New Roman" w:cs="Times New Roman" w:hint="eastAsia"/>
          <w:b/>
          <w:bCs/>
          <w:szCs w:val="21"/>
        </w:rPr>
        <w:t>命名</w:t>
      </w:r>
      <w:r>
        <w:rPr>
          <w:rFonts w:ascii="Times New Roman" w:hAnsi="Times New Roman" w:cs="Times New Roman" w:hint="eastAsia"/>
          <w:b/>
          <w:bCs/>
          <w:szCs w:val="21"/>
        </w:rPr>
        <w:t xml:space="preserve"> free</w:t>
      </w:r>
      <w:r>
        <w:rPr>
          <w:rFonts w:ascii="Times New Roman" w:hAnsi="Times New Roman" w:cs="Times New Roman"/>
          <w:b/>
          <w:bCs/>
          <w:szCs w:val="21"/>
        </w:rPr>
        <w:t xml:space="preserve"> </w:t>
      </w:r>
      <w:r>
        <w:rPr>
          <w:rFonts w:ascii="Times New Roman" w:hAnsi="Times New Roman" w:cs="Times New Roman" w:hint="eastAsia"/>
          <w:b/>
          <w:bCs/>
          <w:szCs w:val="21"/>
        </w:rPr>
        <w:t>translation</w:t>
      </w:r>
    </w:p>
    <w:p w14:paraId="518556AF" w14:textId="77777777" w:rsidR="00E82876" w:rsidRDefault="00624501" w:rsidP="00E82876">
      <w:pPr>
        <w:rPr>
          <w:rFonts w:ascii="Times New Roman" w:hAnsi="Times New Roman" w:cs="Times New Roman"/>
          <w:sz w:val="24"/>
          <w:szCs w:val="28"/>
        </w:rPr>
      </w:pPr>
      <w:r w:rsidRPr="00624501">
        <w:rPr>
          <w:rFonts w:ascii="Times New Roman" w:hAnsi="Times New Roman" w:cs="Times New Roman" w:hint="eastAsia"/>
          <w:sz w:val="24"/>
          <w:szCs w:val="28"/>
        </w:rPr>
        <w:t>根据食材的特点比喻命名</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例</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蚂蚁上树</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肉末粉条</w:t>
      </w:r>
      <w:r w:rsidRPr="00624501">
        <w:rPr>
          <w:rFonts w:ascii="Times New Roman" w:hAnsi="Times New Roman" w:cs="Times New Roman" w:hint="eastAsia"/>
          <w:sz w:val="24"/>
          <w:szCs w:val="28"/>
        </w:rPr>
        <w:t>)</w:t>
      </w:r>
    </w:p>
    <w:p w14:paraId="649F5982" w14:textId="41F43AEC" w:rsidR="00E82876" w:rsidRPr="00E82876" w:rsidRDefault="00E82876" w:rsidP="00E82876">
      <w:pPr>
        <w:rPr>
          <w:rFonts w:ascii="Times New Roman" w:hAnsi="Times New Roman" w:cs="Times New Roman"/>
          <w:sz w:val="24"/>
          <w:szCs w:val="28"/>
        </w:rPr>
      </w:pPr>
      <w:r w:rsidRPr="00E82876">
        <w:t xml:space="preserve"> </w:t>
      </w:r>
      <w:r w:rsidRPr="00E82876">
        <w:rPr>
          <w:rFonts w:ascii="Times New Roman" w:hAnsi="Times New Roman" w:cs="Times New Roman"/>
          <w:sz w:val="24"/>
          <w:szCs w:val="28"/>
        </w:rPr>
        <w:t>Ants on a tree (minced pork)</w:t>
      </w:r>
    </w:p>
    <w:p w14:paraId="7A06148B" w14:textId="77777777" w:rsidR="00E82876" w:rsidRDefault="00624501" w:rsidP="00E82876">
      <w:pPr>
        <w:rPr>
          <w:rFonts w:ascii="Times New Roman" w:hAnsi="Times New Roman" w:cs="Times New Roman"/>
          <w:sz w:val="24"/>
          <w:szCs w:val="28"/>
        </w:rPr>
      </w:pPr>
      <w:r w:rsidRPr="00624501">
        <w:rPr>
          <w:rFonts w:ascii="Times New Roman" w:hAnsi="Times New Roman" w:cs="Times New Roman" w:hint="eastAsia"/>
          <w:sz w:val="24"/>
          <w:szCs w:val="28"/>
        </w:rPr>
        <w:t>根据历史典故命名</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例</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霸王别姬</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甲鱼炖鸡</w:t>
      </w:r>
      <w:r w:rsidRPr="00624501">
        <w:rPr>
          <w:rFonts w:ascii="Times New Roman" w:hAnsi="Times New Roman" w:cs="Times New Roman" w:hint="eastAsia"/>
          <w:sz w:val="24"/>
          <w:szCs w:val="28"/>
        </w:rPr>
        <w:t>)</w:t>
      </w:r>
    </w:p>
    <w:p w14:paraId="1093D553" w14:textId="71C05191" w:rsidR="00E82876" w:rsidRPr="00E82876" w:rsidRDefault="00E82876" w:rsidP="00E82876">
      <w:pPr>
        <w:rPr>
          <w:rFonts w:ascii="Times New Roman" w:hAnsi="Times New Roman" w:cs="Times New Roman"/>
          <w:sz w:val="24"/>
          <w:szCs w:val="28"/>
        </w:rPr>
      </w:pPr>
      <w:r w:rsidRPr="00E82876">
        <w:rPr>
          <w:rFonts w:ascii="Times New Roman" w:hAnsi="Times New Roman" w:cs="Times New Roman"/>
          <w:sz w:val="24"/>
          <w:szCs w:val="28"/>
        </w:rPr>
        <w:t xml:space="preserve"> Named after historical allusions, e.g. Farewell my Concubine (turtle stewed chicken)</w:t>
      </w:r>
    </w:p>
    <w:p w14:paraId="330621B1" w14:textId="77777777" w:rsidR="00E82876" w:rsidRDefault="00624501" w:rsidP="00624501">
      <w:pPr>
        <w:spacing w:line="360" w:lineRule="auto"/>
        <w:rPr>
          <w:rFonts w:ascii="Times New Roman" w:hAnsi="Times New Roman" w:cs="Times New Roman"/>
          <w:sz w:val="24"/>
          <w:szCs w:val="28"/>
        </w:rPr>
      </w:pPr>
      <w:r w:rsidRPr="00624501">
        <w:rPr>
          <w:rFonts w:ascii="Times New Roman" w:hAnsi="Times New Roman" w:cs="Times New Roman" w:hint="eastAsia"/>
          <w:sz w:val="24"/>
          <w:szCs w:val="28"/>
        </w:rPr>
        <w:t>根据制作过程比喻命名</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例</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驴打滚</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打糕</w:t>
      </w:r>
      <w:r w:rsidRPr="00624501">
        <w:rPr>
          <w:rFonts w:ascii="Times New Roman" w:hAnsi="Times New Roman" w:cs="Times New Roman" w:hint="eastAsia"/>
          <w:sz w:val="24"/>
          <w:szCs w:val="28"/>
        </w:rPr>
        <w:t>)</w:t>
      </w:r>
      <w:r w:rsidR="00E82876" w:rsidRPr="00E82876">
        <w:rPr>
          <w:rFonts w:ascii="Times New Roman" w:hAnsi="Times New Roman" w:cs="Times New Roman"/>
          <w:sz w:val="24"/>
          <w:szCs w:val="28"/>
        </w:rPr>
        <w:t xml:space="preserve"> </w:t>
      </w:r>
    </w:p>
    <w:p w14:paraId="6EB1F5B5" w14:textId="564F15DA" w:rsidR="00624501" w:rsidRDefault="00E82876" w:rsidP="00624501">
      <w:pPr>
        <w:spacing w:line="360" w:lineRule="auto"/>
        <w:rPr>
          <w:rFonts w:ascii="Times New Roman" w:hAnsi="Times New Roman" w:cs="Times New Roman"/>
          <w:sz w:val="24"/>
          <w:szCs w:val="28"/>
        </w:rPr>
      </w:pPr>
      <w:r w:rsidRPr="00E82876">
        <w:rPr>
          <w:rFonts w:ascii="Times New Roman" w:hAnsi="Times New Roman" w:cs="Times New Roman"/>
          <w:sz w:val="24"/>
          <w:szCs w:val="28"/>
        </w:rPr>
        <w:t>Named according to the production process metaphor, example: Donkey roll (beating cake)</w:t>
      </w:r>
    </w:p>
    <w:p w14:paraId="01801149" w14:textId="77777777" w:rsidR="00E82876" w:rsidRDefault="00624501" w:rsidP="00E82876">
      <w:pPr>
        <w:rPr>
          <w:rFonts w:ascii="Times New Roman" w:hAnsi="Times New Roman" w:cs="Times New Roman"/>
          <w:sz w:val="24"/>
          <w:szCs w:val="28"/>
        </w:rPr>
      </w:pPr>
      <w:r w:rsidRPr="00624501">
        <w:rPr>
          <w:rFonts w:ascii="Times New Roman" w:hAnsi="Times New Roman" w:cs="Times New Roman" w:hint="eastAsia"/>
          <w:sz w:val="24"/>
          <w:szCs w:val="28"/>
        </w:rPr>
        <w:t>根据美好寓意命名</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例</w:t>
      </w:r>
      <w:r w:rsidRPr="00624501">
        <w:rPr>
          <w:rFonts w:ascii="Times New Roman" w:hAnsi="Times New Roman" w:cs="Times New Roman" w:hint="eastAsia"/>
          <w:sz w:val="24"/>
          <w:szCs w:val="28"/>
        </w:rPr>
        <w:t>:</w:t>
      </w:r>
      <w:r w:rsidRPr="00624501">
        <w:rPr>
          <w:rFonts w:ascii="Times New Roman" w:hAnsi="Times New Roman" w:cs="Times New Roman" w:hint="eastAsia"/>
          <w:sz w:val="24"/>
          <w:szCs w:val="28"/>
        </w:rPr>
        <w:t>佛跳墙</w:t>
      </w:r>
      <w:r w:rsidRPr="00624501">
        <w:rPr>
          <w:rFonts w:ascii="Times New Roman" w:hAnsi="Times New Roman" w:cs="Times New Roman" w:hint="eastAsia"/>
          <w:sz w:val="24"/>
          <w:szCs w:val="28"/>
        </w:rPr>
        <w:t xml:space="preserve"> (</w:t>
      </w:r>
      <w:r w:rsidRPr="00624501">
        <w:rPr>
          <w:rFonts w:ascii="Times New Roman" w:hAnsi="Times New Roman" w:cs="Times New Roman" w:hint="eastAsia"/>
          <w:sz w:val="24"/>
          <w:szCs w:val="28"/>
        </w:rPr>
        <w:t>福寿全</w:t>
      </w:r>
      <w:r w:rsidRPr="00624501">
        <w:rPr>
          <w:rFonts w:ascii="Times New Roman" w:hAnsi="Times New Roman" w:cs="Times New Roman" w:hint="eastAsia"/>
          <w:sz w:val="24"/>
          <w:szCs w:val="28"/>
        </w:rPr>
        <w:t>)</w:t>
      </w:r>
      <w:r w:rsidR="00E82876" w:rsidRPr="00E82876">
        <w:rPr>
          <w:rFonts w:ascii="Times New Roman" w:hAnsi="Times New Roman" w:cs="Times New Roman"/>
          <w:sz w:val="24"/>
          <w:szCs w:val="28"/>
        </w:rPr>
        <w:t xml:space="preserve"> </w:t>
      </w:r>
    </w:p>
    <w:p w14:paraId="13CA2590" w14:textId="0D474072" w:rsidR="00E82876" w:rsidRPr="00624501" w:rsidRDefault="00E82876" w:rsidP="00E82876">
      <w:pPr>
        <w:rPr>
          <w:rFonts w:ascii="Times New Roman" w:hAnsi="Times New Roman" w:cs="Times New Roman"/>
          <w:sz w:val="24"/>
          <w:szCs w:val="28"/>
        </w:rPr>
      </w:pPr>
      <w:r w:rsidRPr="00E82876">
        <w:rPr>
          <w:rFonts w:ascii="Times New Roman" w:hAnsi="Times New Roman" w:cs="Times New Roman"/>
          <w:sz w:val="24"/>
          <w:szCs w:val="28"/>
        </w:rPr>
        <w:t>Named after the meaning of good, example: Buddha jumps over the wall (Fu Shou Quan)</w:t>
      </w:r>
    </w:p>
    <w:p w14:paraId="09A20D7B" w14:textId="4D0FC9DF" w:rsidR="00E82876" w:rsidRPr="00E82876" w:rsidRDefault="00E82876" w:rsidP="00E82876">
      <w:pPr>
        <w:rPr>
          <w:rFonts w:ascii="Times New Roman" w:hAnsi="Times New Roman" w:cs="Times New Roman"/>
          <w:sz w:val="24"/>
          <w:szCs w:val="28"/>
        </w:rPr>
      </w:pPr>
    </w:p>
    <w:p w14:paraId="6ADED388" w14:textId="45F54054" w:rsidR="00624501" w:rsidRDefault="00624501" w:rsidP="00624501">
      <w:pPr>
        <w:spacing w:line="360" w:lineRule="auto"/>
        <w:rPr>
          <w:rFonts w:ascii="Times New Roman" w:hAnsi="Times New Roman" w:cs="Times New Roman"/>
          <w:b/>
          <w:bCs/>
          <w:szCs w:val="21"/>
        </w:rPr>
      </w:pPr>
      <w:r w:rsidRPr="00624501">
        <w:rPr>
          <w:rFonts w:ascii="Times New Roman" w:hAnsi="Times New Roman" w:cs="Times New Roman" w:hint="eastAsia"/>
          <w:b/>
          <w:bCs/>
          <w:szCs w:val="21"/>
        </w:rPr>
        <w:t>2.</w:t>
      </w:r>
      <w:r w:rsidR="00E82876">
        <w:rPr>
          <w:rFonts w:ascii="Times New Roman" w:hAnsi="Times New Roman" w:cs="Times New Roman" w:hint="eastAsia"/>
          <w:b/>
          <w:bCs/>
          <w:szCs w:val="21"/>
        </w:rPr>
        <w:t>3</w:t>
      </w:r>
      <w:r w:rsidRPr="00624501">
        <w:rPr>
          <w:rFonts w:ascii="Times New Roman" w:hAnsi="Times New Roman" w:cs="Times New Roman" w:hint="eastAsia"/>
          <w:b/>
          <w:bCs/>
          <w:szCs w:val="21"/>
        </w:rPr>
        <w:t>.3</w:t>
      </w:r>
      <w:r w:rsidRPr="00624501">
        <w:rPr>
          <w:rFonts w:ascii="Times New Roman" w:hAnsi="Times New Roman" w:cs="Times New Roman" w:hint="eastAsia"/>
          <w:b/>
          <w:bCs/>
          <w:szCs w:val="21"/>
        </w:rPr>
        <w:t>中餐菜名英译中的归化</w:t>
      </w:r>
    </w:p>
    <w:p w14:paraId="6BCB662A" w14:textId="5F8D6E5A" w:rsidR="002044D4" w:rsidRDefault="00E82876" w:rsidP="00624501">
      <w:pPr>
        <w:spacing w:line="360" w:lineRule="auto"/>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sz w:val="24"/>
          <w:szCs w:val="28"/>
        </w:rPr>
        <w:t>jiaohua chicken</w:t>
      </w:r>
      <w:r>
        <w:rPr>
          <w:rFonts w:ascii="Times New Roman" w:hAnsi="Times New Roman" w:cs="Times New Roman" w:hint="eastAsia"/>
          <w:sz w:val="24"/>
          <w:szCs w:val="28"/>
        </w:rPr>
        <w:t>”</w:t>
      </w:r>
      <w:r w:rsidRPr="00E82876">
        <w:rPr>
          <w:rFonts w:ascii="Times New Roman" w:hAnsi="Times New Roman" w:cs="Times New Roman"/>
          <w:sz w:val="24"/>
          <w:szCs w:val="28"/>
        </w:rPr>
        <w:t>is a famous dish in Jiangsu province of China. If translated as' chicken cooked by a beggar ', westerners must not understand its meaning. That's why the naturalized translation of Baked Chicken is called "Baked Chicken", which makes it plain. The following ways of translating The names of Chinese dishes make good use of the naturalized translation method.</w:t>
      </w:r>
      <w:r w:rsidR="002044D4" w:rsidRPr="002044D4">
        <w:rPr>
          <w:rFonts w:ascii="Times New Roman" w:hAnsi="Times New Roman" w:cs="Times New Roman" w:hint="eastAsia"/>
          <w:sz w:val="24"/>
          <w:szCs w:val="28"/>
        </w:rPr>
        <w:t>将以烹饪用的原材料开头的分为一类</w:t>
      </w:r>
      <w:r w:rsidR="002044D4" w:rsidRPr="002044D4">
        <w:rPr>
          <w:rFonts w:ascii="Times New Roman" w:hAnsi="Times New Roman" w:cs="Times New Roman" w:hint="eastAsia"/>
          <w:sz w:val="24"/>
          <w:szCs w:val="28"/>
        </w:rPr>
        <w:t xml:space="preserve">, </w:t>
      </w:r>
      <w:r w:rsidR="002044D4" w:rsidRPr="002044D4">
        <w:rPr>
          <w:rFonts w:ascii="Times New Roman" w:hAnsi="Times New Roman" w:cs="Times New Roman" w:hint="eastAsia"/>
          <w:sz w:val="24"/>
          <w:szCs w:val="28"/>
        </w:rPr>
        <w:t>这类菜品在英译的时候需要在菜品之间加上介词或连词表示。比如“蛋黄凉瓜”可译为“</w:t>
      </w:r>
      <w:r w:rsidR="002044D4" w:rsidRPr="002044D4">
        <w:rPr>
          <w:rFonts w:ascii="Times New Roman" w:hAnsi="Times New Roman" w:cs="Times New Roman" w:hint="eastAsia"/>
          <w:sz w:val="24"/>
          <w:szCs w:val="28"/>
        </w:rPr>
        <w:t>Bitter Melon with Egg Yolk</w:t>
      </w:r>
      <w:r w:rsidR="002044D4" w:rsidRPr="002044D4">
        <w:rPr>
          <w:rFonts w:ascii="Times New Roman" w:hAnsi="Times New Roman" w:cs="Times New Roman" w:hint="eastAsia"/>
          <w:sz w:val="24"/>
          <w:szCs w:val="28"/>
        </w:rPr>
        <w:t>”。</w:t>
      </w:r>
    </w:p>
    <w:p w14:paraId="0A2AE7AD" w14:textId="17BC5990" w:rsidR="002044D4" w:rsidRDefault="002044D4" w:rsidP="002044D4">
      <w:pPr>
        <w:spacing w:line="360" w:lineRule="auto"/>
        <w:rPr>
          <w:rFonts w:ascii="Times New Roman" w:hAnsi="Times New Roman" w:cs="Times New Roman"/>
          <w:sz w:val="24"/>
          <w:szCs w:val="28"/>
        </w:rPr>
      </w:pPr>
      <w:r w:rsidRPr="002044D4">
        <w:rPr>
          <w:rFonts w:ascii="Times New Roman" w:hAnsi="Times New Roman" w:cs="Times New Roman" w:hint="eastAsia"/>
          <w:sz w:val="24"/>
          <w:szCs w:val="28"/>
        </w:rPr>
        <w:t>:</w:t>
      </w:r>
      <w:r w:rsidRPr="002044D4">
        <w:rPr>
          <w:rFonts w:ascii="Times New Roman" w:hAnsi="Times New Roman" w:cs="Times New Roman" w:hint="eastAsia"/>
          <w:sz w:val="24"/>
          <w:szCs w:val="28"/>
        </w:rPr>
        <w:t>如果我们将“红烧狮子头”译为“</w:t>
      </w:r>
      <w:r w:rsidRPr="002044D4">
        <w:rPr>
          <w:rFonts w:ascii="Times New Roman" w:hAnsi="Times New Roman" w:cs="Times New Roman" w:hint="eastAsia"/>
          <w:sz w:val="24"/>
          <w:szCs w:val="28"/>
        </w:rPr>
        <w:t>Fried Lion</w:t>
      </w:r>
      <w:r w:rsidRPr="002044D4">
        <w:rPr>
          <w:rFonts w:ascii="Times New Roman" w:hAnsi="Times New Roman" w:cs="Times New Roman" w:hint="eastAsia"/>
          <w:sz w:val="24"/>
          <w:szCs w:val="28"/>
        </w:rPr>
        <w:t>’</w:t>
      </w:r>
      <w:r w:rsidRPr="002044D4">
        <w:rPr>
          <w:rFonts w:ascii="Times New Roman" w:hAnsi="Times New Roman" w:cs="Times New Roman" w:hint="eastAsia"/>
          <w:sz w:val="24"/>
          <w:szCs w:val="28"/>
        </w:rPr>
        <w:t>s Head</w:t>
      </w:r>
      <w:r w:rsidRPr="002044D4">
        <w:rPr>
          <w:rFonts w:ascii="Times New Roman" w:hAnsi="Times New Roman" w:cs="Times New Roman" w:hint="eastAsia"/>
          <w:sz w:val="24"/>
          <w:szCs w:val="28"/>
        </w:rPr>
        <w:t>”</w:t>
      </w:r>
      <w:r w:rsidRPr="002044D4">
        <w:rPr>
          <w:rFonts w:ascii="Times New Roman" w:hAnsi="Times New Roman" w:cs="Times New Roman" w:hint="eastAsia"/>
          <w:sz w:val="24"/>
          <w:szCs w:val="28"/>
        </w:rPr>
        <w:t xml:space="preserve"> (</w:t>
      </w:r>
      <w:r w:rsidRPr="002044D4">
        <w:rPr>
          <w:rFonts w:ascii="Times New Roman" w:hAnsi="Times New Roman" w:cs="Times New Roman" w:hint="eastAsia"/>
          <w:sz w:val="24"/>
          <w:szCs w:val="28"/>
        </w:rPr>
        <w:t>炸狮子的头</w:t>
      </w:r>
      <w:r w:rsidRPr="002044D4">
        <w:rPr>
          <w:rFonts w:ascii="Times New Roman" w:hAnsi="Times New Roman" w:cs="Times New Roman" w:hint="eastAsia"/>
          <w:sz w:val="24"/>
          <w:szCs w:val="28"/>
        </w:rPr>
        <w:t xml:space="preserve">) , </w:t>
      </w:r>
      <w:r w:rsidRPr="002044D4">
        <w:rPr>
          <w:rFonts w:ascii="Times New Roman" w:hAnsi="Times New Roman" w:cs="Times New Roman" w:hint="eastAsia"/>
          <w:sz w:val="24"/>
          <w:szCs w:val="28"/>
        </w:rPr>
        <w:t>估计老外看到这样的菜单都会吓一跳吧</w:t>
      </w:r>
      <w:r w:rsidRPr="002044D4">
        <w:rPr>
          <w:rFonts w:ascii="Times New Roman" w:hAnsi="Times New Roman" w:cs="Times New Roman" w:hint="eastAsia"/>
          <w:sz w:val="24"/>
          <w:szCs w:val="28"/>
        </w:rPr>
        <w:t>!</w:t>
      </w:r>
      <w:r w:rsidRPr="002044D4">
        <w:rPr>
          <w:rFonts w:ascii="Times New Roman" w:hAnsi="Times New Roman" w:cs="Times New Roman" w:hint="eastAsia"/>
          <w:sz w:val="24"/>
          <w:szCs w:val="28"/>
        </w:rPr>
        <w:t>正确的翻译为“</w:t>
      </w:r>
      <w:r w:rsidRPr="002044D4">
        <w:rPr>
          <w:rFonts w:ascii="Times New Roman" w:hAnsi="Times New Roman" w:cs="Times New Roman" w:hint="eastAsia"/>
          <w:sz w:val="24"/>
          <w:szCs w:val="28"/>
        </w:rPr>
        <w:t>Braise Pork Ball in Brown Sauce</w:t>
      </w:r>
      <w:r w:rsidRPr="002044D4">
        <w:rPr>
          <w:rFonts w:ascii="Times New Roman" w:hAnsi="Times New Roman" w:cs="Times New Roman" w:hint="eastAsia"/>
          <w:sz w:val="24"/>
          <w:szCs w:val="28"/>
        </w:rPr>
        <w:t>”。</w:t>
      </w:r>
    </w:p>
    <w:p w14:paraId="2FC4978B" w14:textId="7668CB82" w:rsidR="002044D4" w:rsidRDefault="002044D4" w:rsidP="002044D4">
      <w:pPr>
        <w:spacing w:line="360" w:lineRule="auto"/>
        <w:rPr>
          <w:rFonts w:ascii="Times New Roman" w:hAnsi="Times New Roman" w:cs="Times New Roman"/>
          <w:b/>
          <w:bCs/>
          <w:szCs w:val="21"/>
        </w:rPr>
      </w:pPr>
      <w:r w:rsidRPr="002044D4">
        <w:rPr>
          <w:rFonts w:ascii="Times New Roman" w:hAnsi="Times New Roman" w:cs="Times New Roman" w:hint="eastAsia"/>
          <w:b/>
          <w:bCs/>
          <w:szCs w:val="21"/>
        </w:rPr>
        <w:t>2.</w:t>
      </w:r>
      <w:r w:rsidR="00E82876">
        <w:rPr>
          <w:rFonts w:ascii="Times New Roman" w:hAnsi="Times New Roman" w:cs="Times New Roman" w:hint="eastAsia"/>
          <w:b/>
          <w:bCs/>
          <w:szCs w:val="21"/>
        </w:rPr>
        <w:t>3</w:t>
      </w:r>
      <w:r w:rsidRPr="002044D4">
        <w:rPr>
          <w:rFonts w:ascii="Times New Roman" w:hAnsi="Times New Roman" w:cs="Times New Roman" w:hint="eastAsia"/>
          <w:b/>
          <w:bCs/>
          <w:szCs w:val="21"/>
        </w:rPr>
        <w:t>.4</w:t>
      </w:r>
      <w:r w:rsidRPr="002044D4">
        <w:rPr>
          <w:rFonts w:ascii="Times New Roman" w:hAnsi="Times New Roman" w:cs="Times New Roman" w:hint="eastAsia"/>
          <w:b/>
          <w:bCs/>
          <w:szCs w:val="21"/>
        </w:rPr>
        <w:t>中餐菜名英译中的异化</w:t>
      </w:r>
    </w:p>
    <w:p w14:paraId="3C13EB8F" w14:textId="41C16B43" w:rsidR="00E82876" w:rsidRDefault="00E82876" w:rsidP="00E82876">
      <w:pPr>
        <w:spacing w:line="360" w:lineRule="auto"/>
        <w:rPr>
          <w:rFonts w:ascii="Times New Roman" w:hAnsi="Times New Roman" w:cs="Times New Roman"/>
          <w:sz w:val="24"/>
          <w:szCs w:val="28"/>
        </w:rPr>
      </w:pPr>
      <w:r w:rsidRPr="00E82876">
        <w:rPr>
          <w:rFonts w:ascii="Times New Roman" w:hAnsi="Times New Roman" w:cs="Times New Roman"/>
          <w:sz w:val="24"/>
          <w:szCs w:val="28"/>
        </w:rPr>
        <w:t>Some foods are usually translated in the form of "Hanyu Pinyin + English notes" in order to retain certain characteristics.</w:t>
      </w:r>
    </w:p>
    <w:p w14:paraId="4F68C336" w14:textId="6340A331" w:rsidR="002044D4" w:rsidRDefault="002044D4" w:rsidP="002044D4">
      <w:pPr>
        <w:spacing w:line="360" w:lineRule="auto"/>
        <w:rPr>
          <w:rFonts w:ascii="Times New Roman" w:hAnsi="Times New Roman" w:cs="Times New Roman"/>
          <w:sz w:val="24"/>
          <w:szCs w:val="28"/>
        </w:rPr>
      </w:pPr>
      <w:r w:rsidRPr="002044D4">
        <w:rPr>
          <w:rFonts w:ascii="Times New Roman" w:hAnsi="Times New Roman" w:cs="Times New Roman" w:hint="eastAsia"/>
          <w:sz w:val="24"/>
          <w:szCs w:val="28"/>
        </w:rPr>
        <w:t>比如</w:t>
      </w:r>
      <w:r w:rsidRPr="002044D4">
        <w:rPr>
          <w:rFonts w:ascii="Times New Roman" w:hAnsi="Times New Roman" w:cs="Times New Roman" w:hint="eastAsia"/>
          <w:sz w:val="24"/>
          <w:szCs w:val="28"/>
        </w:rPr>
        <w:t>:</w:t>
      </w:r>
      <w:r w:rsidRPr="002044D4">
        <w:rPr>
          <w:rFonts w:ascii="Times New Roman" w:hAnsi="Times New Roman" w:cs="Times New Roman" w:hint="eastAsia"/>
          <w:sz w:val="24"/>
          <w:szCs w:val="28"/>
        </w:rPr>
        <w:t>“油条”用此方法可译为“</w:t>
      </w:r>
      <w:r w:rsidRPr="002044D4">
        <w:rPr>
          <w:rFonts w:ascii="Times New Roman" w:hAnsi="Times New Roman" w:cs="Times New Roman" w:hint="eastAsia"/>
          <w:sz w:val="24"/>
          <w:szCs w:val="28"/>
        </w:rPr>
        <w:t>Youtiao, Deep-Fried Dough Sticks</w:t>
      </w:r>
      <w:r w:rsidRPr="002044D4">
        <w:rPr>
          <w:rFonts w:ascii="Times New Roman" w:hAnsi="Times New Roman" w:cs="Times New Roman" w:hint="eastAsia"/>
          <w:sz w:val="24"/>
          <w:szCs w:val="28"/>
        </w:rPr>
        <w:t>”</w:t>
      </w:r>
      <w:r w:rsidRPr="002044D4">
        <w:rPr>
          <w:rFonts w:ascii="Times New Roman" w:hAnsi="Times New Roman" w:cs="Times New Roman" w:hint="eastAsia"/>
          <w:sz w:val="24"/>
          <w:szCs w:val="28"/>
        </w:rPr>
        <w:t>;</w:t>
      </w:r>
      <w:r w:rsidRPr="002044D4">
        <w:rPr>
          <w:rFonts w:ascii="Times New Roman" w:hAnsi="Times New Roman" w:cs="Times New Roman" w:hint="eastAsia"/>
          <w:sz w:val="24"/>
          <w:szCs w:val="28"/>
        </w:rPr>
        <w:t>“豆汁儿”可</w:t>
      </w:r>
      <w:r w:rsidRPr="002044D4">
        <w:rPr>
          <w:rFonts w:ascii="Times New Roman" w:hAnsi="Times New Roman" w:cs="Times New Roman" w:hint="eastAsia"/>
          <w:sz w:val="24"/>
          <w:szCs w:val="28"/>
        </w:rPr>
        <w:lastRenderedPageBreak/>
        <w:t>译为“</w:t>
      </w:r>
      <w:r w:rsidRPr="002044D4">
        <w:rPr>
          <w:rFonts w:ascii="Times New Roman" w:hAnsi="Times New Roman" w:cs="Times New Roman" w:hint="eastAsia"/>
          <w:sz w:val="24"/>
          <w:szCs w:val="28"/>
        </w:rPr>
        <w:t>Douzhir, Fermented Bean Drink</w:t>
      </w:r>
      <w:r w:rsidRPr="002044D4">
        <w:rPr>
          <w:rFonts w:ascii="Times New Roman" w:hAnsi="Times New Roman" w:cs="Times New Roman" w:hint="eastAsia"/>
          <w:sz w:val="24"/>
          <w:szCs w:val="28"/>
        </w:rPr>
        <w:t>”。</w:t>
      </w:r>
    </w:p>
    <w:p w14:paraId="0AE7B6EF" w14:textId="26DC8364" w:rsidR="002044D4" w:rsidRPr="002044D4" w:rsidRDefault="00E82876" w:rsidP="002044D4">
      <w:pPr>
        <w:spacing w:line="360" w:lineRule="auto"/>
        <w:rPr>
          <w:rFonts w:ascii="Times New Roman" w:hAnsi="Times New Roman" w:cs="Times New Roman"/>
          <w:sz w:val="24"/>
          <w:szCs w:val="28"/>
        </w:rPr>
      </w:pPr>
      <w:r w:rsidRPr="00E82876">
        <w:rPr>
          <w:rFonts w:ascii="Times New Roman" w:hAnsi="Times New Roman" w:cs="Times New Roman"/>
          <w:sz w:val="24"/>
          <w:szCs w:val="28"/>
        </w:rPr>
        <w:t>For some dishes with traditional production process and allusions, the form of "Phonetic spelling of Chinese phonetic alphabet + name of ingredients" is often adopted.</w:t>
      </w:r>
      <w:r w:rsidR="002044D4" w:rsidRPr="002044D4">
        <w:rPr>
          <w:rFonts w:ascii="Times New Roman" w:hAnsi="Times New Roman" w:cs="Times New Roman" w:hint="eastAsia"/>
          <w:sz w:val="24"/>
          <w:szCs w:val="28"/>
        </w:rPr>
        <w:t>比如</w:t>
      </w:r>
      <w:r w:rsidR="002044D4" w:rsidRPr="002044D4">
        <w:rPr>
          <w:rFonts w:ascii="Times New Roman" w:hAnsi="Times New Roman" w:cs="Times New Roman" w:hint="eastAsia"/>
          <w:sz w:val="24"/>
          <w:szCs w:val="28"/>
        </w:rPr>
        <w:t>:</w:t>
      </w:r>
      <w:r w:rsidR="002044D4" w:rsidRPr="002044D4">
        <w:rPr>
          <w:rFonts w:ascii="Times New Roman" w:hAnsi="Times New Roman" w:cs="Times New Roman" w:hint="eastAsia"/>
          <w:sz w:val="24"/>
          <w:szCs w:val="28"/>
        </w:rPr>
        <w:t>“宫保鸡丁”译为“</w:t>
      </w:r>
      <w:r w:rsidR="002044D4" w:rsidRPr="002044D4">
        <w:rPr>
          <w:rFonts w:ascii="Times New Roman" w:hAnsi="Times New Roman" w:cs="Times New Roman" w:hint="eastAsia"/>
          <w:sz w:val="24"/>
          <w:szCs w:val="28"/>
        </w:rPr>
        <w:t>Kung Pao Chicken</w:t>
      </w:r>
      <w:r w:rsidR="002044D4" w:rsidRPr="002044D4">
        <w:rPr>
          <w:rFonts w:ascii="Times New Roman" w:hAnsi="Times New Roman" w:cs="Times New Roman" w:hint="eastAsia"/>
          <w:sz w:val="24"/>
          <w:szCs w:val="28"/>
        </w:rPr>
        <w:t>”。按照同样的道理</w:t>
      </w:r>
      <w:r w:rsidR="002044D4" w:rsidRPr="002044D4">
        <w:rPr>
          <w:rFonts w:ascii="Times New Roman" w:hAnsi="Times New Roman" w:cs="Times New Roman" w:hint="eastAsia"/>
          <w:sz w:val="24"/>
          <w:szCs w:val="28"/>
        </w:rPr>
        <w:t xml:space="preserve">, </w:t>
      </w:r>
      <w:r w:rsidR="002044D4" w:rsidRPr="002044D4">
        <w:rPr>
          <w:rFonts w:ascii="Times New Roman" w:hAnsi="Times New Roman" w:cs="Times New Roman" w:hint="eastAsia"/>
          <w:sz w:val="24"/>
          <w:szCs w:val="28"/>
        </w:rPr>
        <w:t>“木须炒饭”可译为“</w:t>
      </w:r>
      <w:r w:rsidR="002044D4" w:rsidRPr="002044D4">
        <w:rPr>
          <w:rFonts w:ascii="Times New Roman" w:hAnsi="Times New Roman" w:cs="Times New Roman" w:hint="eastAsia"/>
          <w:sz w:val="24"/>
          <w:szCs w:val="28"/>
        </w:rPr>
        <w:t>Moo Shu Fried Rice</w:t>
      </w:r>
      <w:r w:rsidR="002044D4" w:rsidRPr="002044D4">
        <w:rPr>
          <w:rFonts w:ascii="Times New Roman" w:hAnsi="Times New Roman" w:cs="Times New Roman" w:hint="eastAsia"/>
          <w:sz w:val="24"/>
          <w:szCs w:val="28"/>
        </w:rPr>
        <w:t>”。</w:t>
      </w:r>
      <w:r w:rsidR="002044D4">
        <w:rPr>
          <w:rFonts w:ascii="Times New Roman" w:hAnsi="Times New Roman" w:cs="Times New Roman" w:hint="eastAsia"/>
          <w:sz w:val="24"/>
          <w:szCs w:val="28"/>
        </w:rPr>
        <w:t>[</w:t>
      </w:r>
      <w:r w:rsidR="002044D4">
        <w:rPr>
          <w:rFonts w:ascii="Times New Roman" w:hAnsi="Times New Roman" w:cs="Times New Roman"/>
          <w:sz w:val="24"/>
          <w:szCs w:val="28"/>
        </w:rPr>
        <w:t>3]</w:t>
      </w:r>
    </w:p>
    <w:p w14:paraId="7058F0A9" w14:textId="57F22B0A" w:rsidR="00E87932" w:rsidRDefault="00E82876" w:rsidP="00E87932">
      <w:pPr>
        <w:spacing w:line="360" w:lineRule="auto"/>
        <w:rPr>
          <w:rFonts w:ascii="Times New Roman" w:hAnsi="Times New Roman" w:cs="Times New Roman"/>
          <w:b/>
          <w:bCs/>
          <w:sz w:val="28"/>
          <w:szCs w:val="32"/>
        </w:rPr>
      </w:pPr>
      <w:r>
        <w:rPr>
          <w:rFonts w:ascii="Times New Roman" w:hAnsi="Times New Roman" w:cs="Times New Roman" w:hint="eastAsia"/>
          <w:b/>
          <w:bCs/>
          <w:sz w:val="28"/>
          <w:szCs w:val="32"/>
        </w:rPr>
        <w:t>3</w:t>
      </w:r>
      <w:r w:rsidR="00E87932" w:rsidRPr="00C23DDA">
        <w:rPr>
          <w:rFonts w:ascii="Times New Roman" w:hAnsi="Times New Roman" w:cs="Times New Roman"/>
          <w:b/>
          <w:bCs/>
          <w:sz w:val="28"/>
          <w:szCs w:val="32"/>
        </w:rPr>
        <w:t>.</w:t>
      </w:r>
      <w:r w:rsidR="002044D4">
        <w:rPr>
          <w:rFonts w:ascii="Times New Roman" w:hAnsi="Times New Roman" w:cs="Times New Roman" w:hint="eastAsia"/>
          <w:b/>
          <w:bCs/>
          <w:sz w:val="28"/>
          <w:szCs w:val="32"/>
        </w:rPr>
        <w:t>Conclusion</w:t>
      </w:r>
    </w:p>
    <w:p w14:paraId="473D032B" w14:textId="77777777" w:rsidR="00E82876" w:rsidRDefault="00E82876">
      <w:pPr>
        <w:rPr>
          <w:rFonts w:ascii="Times New Roman" w:hAnsi="Times New Roman" w:cs="Times New Roman"/>
          <w:sz w:val="24"/>
          <w:szCs w:val="28"/>
        </w:rPr>
      </w:pPr>
      <w:r w:rsidRPr="00E82876">
        <w:rPr>
          <w:rFonts w:ascii="Times New Roman" w:hAnsi="Times New Roman" w:cs="Times New Roman"/>
          <w:sz w:val="24"/>
          <w:szCs w:val="28"/>
        </w:rPr>
        <w:t>Domestication and foreignization have their own advantages and disadvantages. Therefore, in translation practice, we should combine the advantages of the two strategies and avoid the disadvantages, so that there is room for the common development of the two strategies. Therefore, in the actual translation process, domestication and foreignization should complement each other and have complementary dialectical unity relationship.</w:t>
      </w:r>
    </w:p>
    <w:p w14:paraId="40FA034A" w14:textId="1DC5C5AB" w:rsidR="00AB3A10" w:rsidRPr="00C23DDA" w:rsidRDefault="00E82876">
      <w:pPr>
        <w:rPr>
          <w:rFonts w:ascii="Times New Roman" w:hAnsi="Times New Roman" w:cs="Times New Roman"/>
          <w:b/>
          <w:bCs/>
          <w:sz w:val="24"/>
          <w:szCs w:val="28"/>
        </w:rPr>
      </w:pPr>
      <w:r>
        <w:rPr>
          <w:rFonts w:ascii="Times New Roman" w:hAnsi="Times New Roman" w:cs="Times New Roman" w:hint="eastAsia"/>
          <w:b/>
          <w:bCs/>
          <w:sz w:val="28"/>
          <w:szCs w:val="32"/>
        </w:rPr>
        <w:t>4</w:t>
      </w:r>
      <w:r w:rsidR="00024851" w:rsidRPr="00C23DDA">
        <w:rPr>
          <w:rFonts w:ascii="Times New Roman" w:hAnsi="Times New Roman" w:cs="Times New Roman"/>
          <w:b/>
          <w:bCs/>
          <w:sz w:val="28"/>
          <w:szCs w:val="32"/>
        </w:rPr>
        <w:t>.</w:t>
      </w:r>
      <w:r w:rsidR="00F45566" w:rsidRPr="00C23DDA">
        <w:rPr>
          <w:rFonts w:ascii="Times New Roman" w:hAnsi="Times New Roman" w:cs="Times New Roman"/>
          <w:b/>
          <w:bCs/>
          <w:sz w:val="28"/>
          <w:szCs w:val="32"/>
        </w:rPr>
        <w:t xml:space="preserve"> Reference</w:t>
      </w:r>
      <w:r w:rsidR="00681E16" w:rsidRPr="00C23DDA">
        <w:rPr>
          <w:rFonts w:ascii="Times New Roman" w:hAnsi="Times New Roman" w:cs="Times New Roman"/>
          <w:b/>
          <w:bCs/>
          <w:sz w:val="24"/>
          <w:szCs w:val="28"/>
        </w:rPr>
        <w:t xml:space="preserve"> </w:t>
      </w:r>
    </w:p>
    <w:p w14:paraId="0F02C1E3" w14:textId="77777777" w:rsidR="00123214" w:rsidRDefault="00B40B1B" w:rsidP="00123214">
      <w:pPr>
        <w:ind w:left="420" w:hangingChars="200" w:hanging="420"/>
        <w:rPr>
          <w:rFonts w:ascii="Times New Roman" w:hAnsi="Times New Roman" w:cs="Times New Roman"/>
          <w:szCs w:val="21"/>
        </w:rPr>
      </w:pPr>
      <w:r w:rsidRPr="00AB5CD0">
        <w:rPr>
          <w:rFonts w:asciiTheme="minorEastAsia" w:hAnsiTheme="minorEastAsia" w:cs="Times New Roman"/>
          <w:szCs w:val="21"/>
        </w:rPr>
        <w:t>[1]</w:t>
      </w:r>
      <w:r>
        <w:rPr>
          <w:rFonts w:asciiTheme="minorEastAsia" w:hAnsiTheme="minorEastAsia" w:cs="Times New Roman"/>
          <w:szCs w:val="21"/>
        </w:rPr>
        <w:t xml:space="preserve"> </w:t>
      </w:r>
      <w:r w:rsidR="00123214" w:rsidRPr="00123214">
        <w:rPr>
          <w:rFonts w:ascii="Times New Roman" w:hAnsi="Times New Roman" w:cs="Times New Roman" w:hint="eastAsia"/>
          <w:szCs w:val="21"/>
        </w:rPr>
        <w:t>王君</w:t>
      </w:r>
      <w:r w:rsidR="00123214" w:rsidRPr="00123214">
        <w:rPr>
          <w:rFonts w:ascii="Times New Roman" w:hAnsi="Times New Roman" w:cs="Times New Roman" w:hint="eastAsia"/>
          <w:szCs w:val="21"/>
        </w:rPr>
        <w:t>.</w:t>
      </w:r>
      <w:r w:rsidR="00123214" w:rsidRPr="00123214">
        <w:rPr>
          <w:rFonts w:ascii="Times New Roman" w:hAnsi="Times New Roman" w:cs="Times New Roman" w:hint="eastAsia"/>
          <w:szCs w:val="21"/>
        </w:rPr>
        <w:t>旅游英语的特点及翻译的路径选择</w:t>
      </w:r>
      <w:r w:rsidR="00123214" w:rsidRPr="00123214">
        <w:rPr>
          <w:rFonts w:ascii="Times New Roman" w:hAnsi="Times New Roman" w:cs="Times New Roman" w:hint="eastAsia"/>
          <w:szCs w:val="21"/>
        </w:rPr>
        <w:t>[J].</w:t>
      </w:r>
      <w:r w:rsidR="00123214" w:rsidRPr="00123214">
        <w:rPr>
          <w:rFonts w:ascii="Times New Roman" w:hAnsi="Times New Roman" w:cs="Times New Roman" w:hint="eastAsia"/>
          <w:szCs w:val="21"/>
        </w:rPr>
        <w:t>外语学刊</w:t>
      </w:r>
      <w:r w:rsidR="00123214" w:rsidRPr="00123214">
        <w:rPr>
          <w:rFonts w:ascii="Times New Roman" w:hAnsi="Times New Roman" w:cs="Times New Roman" w:hint="eastAsia"/>
          <w:szCs w:val="21"/>
        </w:rPr>
        <w:t xml:space="preserve">, 2008, (5) . </w:t>
      </w:r>
    </w:p>
    <w:p w14:paraId="14FDC45B" w14:textId="70677DD9" w:rsidR="00681E16" w:rsidRPr="00AB5CD0" w:rsidRDefault="00AB3A10" w:rsidP="00123214">
      <w:pPr>
        <w:ind w:left="420" w:hangingChars="200" w:hanging="420"/>
        <w:rPr>
          <w:rFonts w:ascii="Times New Roman" w:hAnsi="Times New Roman" w:cs="Times New Roman"/>
          <w:sz w:val="28"/>
          <w:szCs w:val="32"/>
        </w:rPr>
      </w:pPr>
      <w:r w:rsidRPr="00AB5CD0">
        <w:rPr>
          <w:rFonts w:asciiTheme="minorEastAsia" w:hAnsiTheme="minorEastAsia" w:cs="Times New Roman"/>
          <w:szCs w:val="21"/>
        </w:rPr>
        <w:t>[</w:t>
      </w:r>
      <w:r w:rsidR="00B40B1B">
        <w:rPr>
          <w:rFonts w:asciiTheme="minorEastAsia" w:hAnsiTheme="minorEastAsia" w:cs="Times New Roman"/>
          <w:szCs w:val="21"/>
        </w:rPr>
        <w:t>2</w:t>
      </w:r>
      <w:r w:rsidRPr="00AB5CD0">
        <w:rPr>
          <w:rFonts w:asciiTheme="minorEastAsia" w:hAnsiTheme="minorEastAsia" w:cs="Times New Roman"/>
          <w:szCs w:val="21"/>
        </w:rPr>
        <w:t>]</w:t>
      </w:r>
      <w:r w:rsidRPr="00AB5CD0">
        <w:rPr>
          <w:rFonts w:asciiTheme="minorEastAsia" w:hAnsiTheme="minorEastAsia" w:hint="eastAsia"/>
          <w:szCs w:val="21"/>
        </w:rPr>
        <w:t xml:space="preserve"> </w:t>
      </w:r>
      <w:r w:rsidR="00D87B40" w:rsidRPr="00D87B40">
        <w:rPr>
          <w:rFonts w:asciiTheme="minorEastAsia" w:hAnsiTheme="minorEastAsia" w:hint="eastAsia"/>
          <w:szCs w:val="21"/>
        </w:rPr>
        <w:t>朱娟辉.增译法在旅游英语翻译中的运用[J].云梦学刊, 2009, (3) .</w:t>
      </w:r>
      <w:r w:rsidRPr="00AB5CD0">
        <w:rPr>
          <w:rFonts w:ascii="Times New Roman" w:hAnsi="Times New Roman" w:cs="Times New Roman"/>
          <w:sz w:val="28"/>
          <w:szCs w:val="32"/>
        </w:rPr>
        <w:t xml:space="preserve"> </w:t>
      </w:r>
    </w:p>
    <w:p w14:paraId="619A2074" w14:textId="77777777" w:rsidR="002044D4" w:rsidRDefault="00AB5CD0" w:rsidP="002044D4">
      <w:pPr>
        <w:rPr>
          <w:rFonts w:asciiTheme="minorEastAsia" w:hAnsiTheme="minorEastAsia"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3</w:t>
      </w:r>
      <w:r w:rsidRPr="00AB5CD0">
        <w:rPr>
          <w:rFonts w:asciiTheme="minorEastAsia" w:hAnsiTheme="minorEastAsia" w:cs="Times New Roman"/>
          <w:szCs w:val="21"/>
        </w:rPr>
        <w:t>]</w:t>
      </w:r>
      <w:r w:rsidRPr="00AB5CD0">
        <w:rPr>
          <w:rFonts w:ascii="Times New Roman" w:hAnsi="Times New Roman" w:cs="Times New Roman" w:hint="eastAsia"/>
          <w:szCs w:val="21"/>
        </w:rPr>
        <w:t xml:space="preserve"> </w:t>
      </w:r>
      <w:r w:rsidR="002044D4">
        <w:t>肖鸾</w:t>
      </w:r>
      <w:r w:rsidR="002044D4">
        <w:t>,</w:t>
      </w:r>
      <w:r w:rsidR="002044D4">
        <w:t>冯学华</w:t>
      </w:r>
      <w:r w:rsidR="002044D4">
        <w:t>.</w:t>
      </w:r>
      <w:r w:rsidR="002044D4">
        <w:t>浅析归化和异化及其在旅游资料翻译中的实践</w:t>
      </w:r>
      <w:r w:rsidR="002044D4">
        <w:t>[J].</w:t>
      </w:r>
      <w:r w:rsidR="002044D4">
        <w:t>郧阳师范高等专科学校学报</w:t>
      </w:r>
      <w:r w:rsidR="002044D4">
        <w:t>,2011,31(02):65-68.</w:t>
      </w:r>
      <w:r w:rsidR="002044D4" w:rsidRPr="00AB5CD0">
        <w:rPr>
          <w:rFonts w:asciiTheme="minorEastAsia" w:hAnsiTheme="minorEastAsia" w:cs="Times New Roman"/>
          <w:szCs w:val="21"/>
        </w:rPr>
        <w:t xml:space="preserve"> </w:t>
      </w:r>
    </w:p>
    <w:p w14:paraId="4BFB43BF" w14:textId="09F7CB6D" w:rsidR="00DE5267" w:rsidRPr="00AB5CD0" w:rsidRDefault="00AB5CD0" w:rsidP="002044D4">
      <w:pPr>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4</w:t>
      </w:r>
      <w:r w:rsidRPr="00AB5CD0">
        <w:rPr>
          <w:rFonts w:asciiTheme="minorEastAsia" w:hAnsiTheme="minorEastAsia" w:cs="Times New Roman"/>
          <w:szCs w:val="21"/>
        </w:rPr>
        <w:t>]</w:t>
      </w:r>
      <w:r w:rsidR="002044D4" w:rsidRPr="002044D4">
        <w:t xml:space="preserve"> </w:t>
      </w:r>
      <w:r w:rsidR="002044D4">
        <w:t>刘晓岑</w:t>
      </w:r>
      <w:r w:rsidR="002044D4">
        <w:t>.</w:t>
      </w:r>
      <w:r w:rsidR="002044D4">
        <w:t>归化和异化在中国菜名英译中的应用分析</w:t>
      </w:r>
      <w:r w:rsidR="002044D4">
        <w:t>[J].</w:t>
      </w:r>
      <w:r w:rsidR="002044D4">
        <w:t>海外英语</w:t>
      </w:r>
      <w:r w:rsidR="002044D4">
        <w:t>,2018(04):99-100+105.</w:t>
      </w:r>
      <w:r w:rsidR="002044D4" w:rsidRPr="00AB5CD0">
        <w:rPr>
          <w:rFonts w:asciiTheme="minorEastAsia" w:hAnsiTheme="minorEastAsia" w:cs="Times New Roman"/>
          <w:szCs w:val="21"/>
        </w:rPr>
        <w:t xml:space="preserve"> </w:t>
      </w:r>
    </w:p>
    <w:p w14:paraId="3A95768C" w14:textId="7BFF3DEE" w:rsidR="004F4965" w:rsidRPr="00AB5CD0" w:rsidRDefault="004F4965" w:rsidP="004F4965">
      <w:pPr>
        <w:rPr>
          <w:rFonts w:ascii="Times New Roman" w:hAnsi="Times New Roman" w:cs="Times New Roman"/>
          <w:szCs w:val="21"/>
        </w:rPr>
      </w:pPr>
    </w:p>
    <w:sectPr w:rsidR="004F4965" w:rsidRPr="00AB5C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203AF" w14:textId="77777777" w:rsidR="00FE4E09" w:rsidRDefault="00FE4E09" w:rsidP="00F45566">
      <w:r>
        <w:separator/>
      </w:r>
    </w:p>
  </w:endnote>
  <w:endnote w:type="continuationSeparator" w:id="0">
    <w:p w14:paraId="32BE3891" w14:textId="77777777" w:rsidR="00FE4E09" w:rsidRDefault="00FE4E09" w:rsidP="00F4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F1DF3" w14:textId="77777777" w:rsidR="00FE4E09" w:rsidRDefault="00FE4E09" w:rsidP="00F45566">
      <w:r>
        <w:separator/>
      </w:r>
    </w:p>
  </w:footnote>
  <w:footnote w:type="continuationSeparator" w:id="0">
    <w:p w14:paraId="649E2D31" w14:textId="77777777" w:rsidR="00FE4E09" w:rsidRDefault="00FE4E09" w:rsidP="00F45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9"/>
    <w:rsid w:val="00024851"/>
    <w:rsid w:val="000248D2"/>
    <w:rsid w:val="00067410"/>
    <w:rsid w:val="000C185F"/>
    <w:rsid w:val="000E5AAF"/>
    <w:rsid w:val="00114674"/>
    <w:rsid w:val="00123214"/>
    <w:rsid w:val="001C44E0"/>
    <w:rsid w:val="001F42EB"/>
    <w:rsid w:val="002044D4"/>
    <w:rsid w:val="0027175C"/>
    <w:rsid w:val="002F0C2D"/>
    <w:rsid w:val="00301A79"/>
    <w:rsid w:val="00302393"/>
    <w:rsid w:val="00302D09"/>
    <w:rsid w:val="003938C0"/>
    <w:rsid w:val="003C45DB"/>
    <w:rsid w:val="003C4A76"/>
    <w:rsid w:val="003E09BB"/>
    <w:rsid w:val="004070B8"/>
    <w:rsid w:val="0045449E"/>
    <w:rsid w:val="00471140"/>
    <w:rsid w:val="00497E89"/>
    <w:rsid w:val="004A68B0"/>
    <w:rsid w:val="004E2E1A"/>
    <w:rsid w:val="004F1EBD"/>
    <w:rsid w:val="004F4965"/>
    <w:rsid w:val="00500087"/>
    <w:rsid w:val="005228A0"/>
    <w:rsid w:val="005708FA"/>
    <w:rsid w:val="00624501"/>
    <w:rsid w:val="006340FA"/>
    <w:rsid w:val="00681E16"/>
    <w:rsid w:val="006A5BD5"/>
    <w:rsid w:val="006B1F9B"/>
    <w:rsid w:val="006E205B"/>
    <w:rsid w:val="00703E06"/>
    <w:rsid w:val="0072092C"/>
    <w:rsid w:val="00771030"/>
    <w:rsid w:val="00850291"/>
    <w:rsid w:val="0088550E"/>
    <w:rsid w:val="008A278E"/>
    <w:rsid w:val="008D3AF2"/>
    <w:rsid w:val="00930496"/>
    <w:rsid w:val="009704BE"/>
    <w:rsid w:val="009A2AB8"/>
    <w:rsid w:val="009F0F93"/>
    <w:rsid w:val="009F39B9"/>
    <w:rsid w:val="00A14D71"/>
    <w:rsid w:val="00A4797D"/>
    <w:rsid w:val="00A75799"/>
    <w:rsid w:val="00AB3A10"/>
    <w:rsid w:val="00AB5CD0"/>
    <w:rsid w:val="00AB7223"/>
    <w:rsid w:val="00B368DE"/>
    <w:rsid w:val="00B3723B"/>
    <w:rsid w:val="00B40B1B"/>
    <w:rsid w:val="00B42524"/>
    <w:rsid w:val="00C12DED"/>
    <w:rsid w:val="00C23DDA"/>
    <w:rsid w:val="00CB1B56"/>
    <w:rsid w:val="00CE17A9"/>
    <w:rsid w:val="00D83A19"/>
    <w:rsid w:val="00D87B40"/>
    <w:rsid w:val="00DA32FD"/>
    <w:rsid w:val="00DE5267"/>
    <w:rsid w:val="00E11942"/>
    <w:rsid w:val="00E33074"/>
    <w:rsid w:val="00E53789"/>
    <w:rsid w:val="00E566FC"/>
    <w:rsid w:val="00E66632"/>
    <w:rsid w:val="00E8035B"/>
    <w:rsid w:val="00E82876"/>
    <w:rsid w:val="00E87932"/>
    <w:rsid w:val="00F339E5"/>
    <w:rsid w:val="00F4378B"/>
    <w:rsid w:val="00F45566"/>
    <w:rsid w:val="00F861F1"/>
    <w:rsid w:val="00FA7D82"/>
    <w:rsid w:val="00FC772D"/>
    <w:rsid w:val="00FD6F21"/>
    <w:rsid w:val="00FE281F"/>
    <w:rsid w:val="00FE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CF36B"/>
  <w15:chartTrackingRefBased/>
  <w15:docId w15:val="{F385BF5B-C8AB-4C25-846C-8DDC3A71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5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5566"/>
    <w:rPr>
      <w:sz w:val="18"/>
      <w:szCs w:val="18"/>
    </w:rPr>
  </w:style>
  <w:style w:type="paragraph" w:styleId="a5">
    <w:name w:val="footer"/>
    <w:basedOn w:val="a"/>
    <w:link w:val="a6"/>
    <w:uiPriority w:val="99"/>
    <w:unhideWhenUsed/>
    <w:rsid w:val="00F45566"/>
    <w:pPr>
      <w:tabs>
        <w:tab w:val="center" w:pos="4153"/>
        <w:tab w:val="right" w:pos="8306"/>
      </w:tabs>
      <w:snapToGrid w:val="0"/>
      <w:jc w:val="left"/>
    </w:pPr>
    <w:rPr>
      <w:sz w:val="18"/>
      <w:szCs w:val="18"/>
    </w:rPr>
  </w:style>
  <w:style w:type="character" w:customStyle="1" w:styleId="a6">
    <w:name w:val="页脚 字符"/>
    <w:basedOn w:val="a0"/>
    <w:link w:val="a5"/>
    <w:uiPriority w:val="99"/>
    <w:rsid w:val="00F455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171553">
      <w:bodyDiv w:val="1"/>
      <w:marLeft w:val="0"/>
      <w:marRight w:val="0"/>
      <w:marTop w:val="0"/>
      <w:marBottom w:val="0"/>
      <w:divBdr>
        <w:top w:val="none" w:sz="0" w:space="0" w:color="auto"/>
        <w:left w:val="none" w:sz="0" w:space="0" w:color="auto"/>
        <w:bottom w:val="none" w:sz="0" w:space="0" w:color="auto"/>
        <w:right w:val="none" w:sz="0" w:space="0" w:color="auto"/>
      </w:divBdr>
    </w:div>
    <w:div w:id="370543049">
      <w:bodyDiv w:val="1"/>
      <w:marLeft w:val="0"/>
      <w:marRight w:val="0"/>
      <w:marTop w:val="0"/>
      <w:marBottom w:val="0"/>
      <w:divBdr>
        <w:top w:val="none" w:sz="0" w:space="0" w:color="auto"/>
        <w:left w:val="none" w:sz="0" w:space="0" w:color="auto"/>
        <w:bottom w:val="none" w:sz="0" w:space="0" w:color="auto"/>
        <w:right w:val="none" w:sz="0" w:space="0" w:color="auto"/>
      </w:divBdr>
      <w:divsChild>
        <w:div w:id="1015110903">
          <w:marLeft w:val="0"/>
          <w:marRight w:val="0"/>
          <w:marTop w:val="0"/>
          <w:marBottom w:val="0"/>
          <w:divBdr>
            <w:top w:val="none" w:sz="0" w:space="0" w:color="auto"/>
            <w:left w:val="none" w:sz="0" w:space="0" w:color="auto"/>
            <w:bottom w:val="none" w:sz="0" w:space="0" w:color="auto"/>
            <w:right w:val="none" w:sz="0" w:space="0" w:color="auto"/>
          </w:divBdr>
          <w:divsChild>
            <w:div w:id="440879245">
              <w:marLeft w:val="0"/>
              <w:marRight w:val="0"/>
              <w:marTop w:val="0"/>
              <w:marBottom w:val="0"/>
              <w:divBdr>
                <w:top w:val="none" w:sz="0" w:space="0" w:color="auto"/>
                <w:left w:val="none" w:sz="0" w:space="0" w:color="auto"/>
                <w:bottom w:val="none" w:sz="0" w:space="0" w:color="auto"/>
                <w:right w:val="none" w:sz="0" w:space="0" w:color="auto"/>
              </w:divBdr>
              <w:divsChild>
                <w:div w:id="600996293">
                  <w:marLeft w:val="0"/>
                  <w:marRight w:val="0"/>
                  <w:marTop w:val="0"/>
                  <w:marBottom w:val="0"/>
                  <w:divBdr>
                    <w:top w:val="none" w:sz="0" w:space="0" w:color="auto"/>
                    <w:left w:val="none" w:sz="0" w:space="0" w:color="auto"/>
                    <w:bottom w:val="none" w:sz="0" w:space="0" w:color="auto"/>
                    <w:right w:val="none" w:sz="0" w:space="0" w:color="auto"/>
                  </w:divBdr>
                </w:div>
              </w:divsChild>
            </w:div>
            <w:div w:id="1296987309">
              <w:marLeft w:val="0"/>
              <w:marRight w:val="0"/>
              <w:marTop w:val="0"/>
              <w:marBottom w:val="0"/>
              <w:divBdr>
                <w:top w:val="none" w:sz="0" w:space="0" w:color="auto"/>
                <w:left w:val="none" w:sz="0" w:space="0" w:color="auto"/>
                <w:bottom w:val="none" w:sz="0" w:space="0" w:color="auto"/>
                <w:right w:val="none" w:sz="0" w:space="0" w:color="auto"/>
              </w:divBdr>
              <w:divsChild>
                <w:div w:id="18810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3956">
      <w:bodyDiv w:val="1"/>
      <w:marLeft w:val="0"/>
      <w:marRight w:val="0"/>
      <w:marTop w:val="0"/>
      <w:marBottom w:val="0"/>
      <w:divBdr>
        <w:top w:val="none" w:sz="0" w:space="0" w:color="auto"/>
        <w:left w:val="none" w:sz="0" w:space="0" w:color="auto"/>
        <w:bottom w:val="none" w:sz="0" w:space="0" w:color="auto"/>
        <w:right w:val="none" w:sz="0" w:space="0" w:color="auto"/>
      </w:divBdr>
    </w:div>
    <w:div w:id="1447120108">
      <w:bodyDiv w:val="1"/>
      <w:marLeft w:val="0"/>
      <w:marRight w:val="0"/>
      <w:marTop w:val="0"/>
      <w:marBottom w:val="0"/>
      <w:divBdr>
        <w:top w:val="none" w:sz="0" w:space="0" w:color="auto"/>
        <w:left w:val="none" w:sz="0" w:space="0" w:color="auto"/>
        <w:bottom w:val="none" w:sz="0" w:space="0" w:color="auto"/>
        <w:right w:val="none" w:sz="0" w:space="0" w:color="auto"/>
      </w:divBdr>
    </w:div>
    <w:div w:id="1517114676">
      <w:bodyDiv w:val="1"/>
      <w:marLeft w:val="0"/>
      <w:marRight w:val="0"/>
      <w:marTop w:val="0"/>
      <w:marBottom w:val="0"/>
      <w:divBdr>
        <w:top w:val="none" w:sz="0" w:space="0" w:color="auto"/>
        <w:left w:val="none" w:sz="0" w:space="0" w:color="auto"/>
        <w:bottom w:val="none" w:sz="0" w:space="0" w:color="auto"/>
        <w:right w:val="none" w:sz="0" w:space="0" w:color="auto"/>
      </w:divBdr>
    </w:div>
    <w:div w:id="1645696624">
      <w:bodyDiv w:val="1"/>
      <w:marLeft w:val="0"/>
      <w:marRight w:val="0"/>
      <w:marTop w:val="0"/>
      <w:marBottom w:val="0"/>
      <w:divBdr>
        <w:top w:val="none" w:sz="0" w:space="0" w:color="auto"/>
        <w:left w:val="none" w:sz="0" w:space="0" w:color="auto"/>
        <w:bottom w:val="none" w:sz="0" w:space="0" w:color="auto"/>
        <w:right w:val="none" w:sz="0" w:space="0" w:color="auto"/>
      </w:divBdr>
    </w:div>
    <w:div w:id="1728916582">
      <w:bodyDiv w:val="1"/>
      <w:marLeft w:val="0"/>
      <w:marRight w:val="0"/>
      <w:marTop w:val="0"/>
      <w:marBottom w:val="0"/>
      <w:divBdr>
        <w:top w:val="none" w:sz="0" w:space="0" w:color="auto"/>
        <w:left w:val="none" w:sz="0" w:space="0" w:color="auto"/>
        <w:bottom w:val="none" w:sz="0" w:space="0" w:color="auto"/>
        <w:right w:val="none" w:sz="0" w:space="0" w:color="auto"/>
      </w:divBdr>
      <w:divsChild>
        <w:div w:id="693771175">
          <w:marLeft w:val="0"/>
          <w:marRight w:val="0"/>
          <w:marTop w:val="0"/>
          <w:marBottom w:val="0"/>
          <w:divBdr>
            <w:top w:val="none" w:sz="0" w:space="0" w:color="auto"/>
            <w:left w:val="none" w:sz="0" w:space="0" w:color="auto"/>
            <w:bottom w:val="none" w:sz="0" w:space="0" w:color="auto"/>
            <w:right w:val="none" w:sz="0" w:space="0" w:color="auto"/>
          </w:divBdr>
          <w:divsChild>
            <w:div w:id="1480998414">
              <w:marLeft w:val="0"/>
              <w:marRight w:val="0"/>
              <w:marTop w:val="0"/>
              <w:marBottom w:val="0"/>
              <w:divBdr>
                <w:top w:val="single" w:sz="6" w:space="0" w:color="DEDEDE"/>
                <w:left w:val="single" w:sz="6" w:space="0" w:color="DEDEDE"/>
                <w:bottom w:val="single" w:sz="6" w:space="0" w:color="DEDEDE"/>
                <w:right w:val="single" w:sz="6" w:space="0" w:color="DEDEDE"/>
              </w:divBdr>
              <w:divsChild>
                <w:div w:id="1121799309">
                  <w:marLeft w:val="0"/>
                  <w:marRight w:val="0"/>
                  <w:marTop w:val="0"/>
                  <w:marBottom w:val="0"/>
                  <w:divBdr>
                    <w:top w:val="none" w:sz="0" w:space="0" w:color="auto"/>
                    <w:left w:val="none" w:sz="0" w:space="0" w:color="auto"/>
                    <w:bottom w:val="none" w:sz="0" w:space="0" w:color="auto"/>
                    <w:right w:val="none" w:sz="0" w:space="0" w:color="auto"/>
                  </w:divBdr>
                  <w:divsChild>
                    <w:div w:id="78736108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676953144">
          <w:marLeft w:val="0"/>
          <w:marRight w:val="0"/>
          <w:marTop w:val="0"/>
          <w:marBottom w:val="0"/>
          <w:divBdr>
            <w:top w:val="none" w:sz="0" w:space="0" w:color="auto"/>
            <w:left w:val="none" w:sz="0" w:space="0" w:color="auto"/>
            <w:bottom w:val="none" w:sz="0" w:space="0" w:color="auto"/>
            <w:right w:val="none" w:sz="0" w:space="0" w:color="auto"/>
          </w:divBdr>
          <w:divsChild>
            <w:div w:id="1613248535">
              <w:marLeft w:val="0"/>
              <w:marRight w:val="0"/>
              <w:marTop w:val="0"/>
              <w:marBottom w:val="0"/>
              <w:divBdr>
                <w:top w:val="none" w:sz="0" w:space="0" w:color="auto"/>
                <w:left w:val="none" w:sz="0" w:space="0" w:color="auto"/>
                <w:bottom w:val="none" w:sz="0" w:space="0" w:color="auto"/>
                <w:right w:val="none" w:sz="0" w:space="0" w:color="auto"/>
              </w:divBdr>
              <w:divsChild>
                <w:div w:id="1184587802">
                  <w:marLeft w:val="0"/>
                  <w:marRight w:val="0"/>
                  <w:marTop w:val="0"/>
                  <w:marBottom w:val="0"/>
                  <w:divBdr>
                    <w:top w:val="single" w:sz="6" w:space="8" w:color="EEEEEE"/>
                    <w:left w:val="none" w:sz="0" w:space="8" w:color="auto"/>
                    <w:bottom w:val="single" w:sz="6" w:space="8" w:color="EEEEEE"/>
                    <w:right w:val="single" w:sz="6" w:space="8" w:color="EEEEEE"/>
                  </w:divBdr>
                  <w:divsChild>
                    <w:div w:id="16170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06916">
      <w:bodyDiv w:val="1"/>
      <w:marLeft w:val="0"/>
      <w:marRight w:val="0"/>
      <w:marTop w:val="0"/>
      <w:marBottom w:val="0"/>
      <w:divBdr>
        <w:top w:val="none" w:sz="0" w:space="0" w:color="auto"/>
        <w:left w:val="none" w:sz="0" w:space="0" w:color="auto"/>
        <w:bottom w:val="none" w:sz="0" w:space="0" w:color="auto"/>
        <w:right w:val="none" w:sz="0" w:space="0" w:color="auto"/>
      </w:divBdr>
    </w:div>
    <w:div w:id="1844851609">
      <w:bodyDiv w:val="1"/>
      <w:marLeft w:val="0"/>
      <w:marRight w:val="0"/>
      <w:marTop w:val="0"/>
      <w:marBottom w:val="0"/>
      <w:divBdr>
        <w:top w:val="none" w:sz="0" w:space="0" w:color="auto"/>
        <w:left w:val="none" w:sz="0" w:space="0" w:color="auto"/>
        <w:bottom w:val="none" w:sz="0" w:space="0" w:color="auto"/>
        <w:right w:val="none" w:sz="0" w:space="0" w:color="auto"/>
      </w:divBdr>
    </w:div>
    <w:div w:id="2025982957">
      <w:bodyDiv w:val="1"/>
      <w:marLeft w:val="0"/>
      <w:marRight w:val="0"/>
      <w:marTop w:val="0"/>
      <w:marBottom w:val="0"/>
      <w:divBdr>
        <w:top w:val="none" w:sz="0" w:space="0" w:color="auto"/>
        <w:left w:val="none" w:sz="0" w:space="0" w:color="auto"/>
        <w:bottom w:val="none" w:sz="0" w:space="0" w:color="auto"/>
        <w:right w:val="none" w:sz="0" w:space="0" w:color="auto"/>
      </w:divBdr>
    </w:div>
    <w:div w:id="2037152903">
      <w:bodyDiv w:val="1"/>
      <w:marLeft w:val="0"/>
      <w:marRight w:val="0"/>
      <w:marTop w:val="0"/>
      <w:marBottom w:val="0"/>
      <w:divBdr>
        <w:top w:val="none" w:sz="0" w:space="0" w:color="auto"/>
        <w:left w:val="none" w:sz="0" w:space="0" w:color="auto"/>
        <w:bottom w:val="none" w:sz="0" w:space="0" w:color="auto"/>
        <w:right w:val="none" w:sz="0" w:space="0" w:color="auto"/>
      </w:divBdr>
    </w:div>
    <w:div w:id="210464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wu zijia</cp:lastModifiedBy>
  <cp:revision>5</cp:revision>
  <dcterms:created xsi:type="dcterms:W3CDTF">2020-11-24T08:27:00Z</dcterms:created>
  <dcterms:modified xsi:type="dcterms:W3CDTF">2020-11-28T15:50:00Z</dcterms:modified>
</cp:coreProperties>
</file>