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39" w:rsidRPr="0008253D" w:rsidRDefault="00BC7339" w:rsidP="00BC73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339">
        <w:rPr>
          <w:rFonts w:ascii="Times New Roman" w:hAnsi="Times New Roman" w:cs="Times New Roman"/>
          <w:b/>
          <w:sz w:val="28"/>
          <w:szCs w:val="28"/>
        </w:rPr>
        <w:t>The</w:t>
      </w:r>
      <w:r w:rsidR="0008253D">
        <w:rPr>
          <w:rFonts w:ascii="Times New Roman" w:hAnsi="Times New Roman" w:cs="Times New Roman" w:hint="eastAsia"/>
          <w:b/>
          <w:sz w:val="28"/>
          <w:szCs w:val="28"/>
        </w:rPr>
        <w:t xml:space="preserve"> Translation of </w:t>
      </w:r>
      <w:r w:rsidR="0008253D" w:rsidRPr="0008253D">
        <w:rPr>
          <w:rFonts w:ascii="Times New Roman" w:hAnsi="Times New Roman" w:cs="Times New Roman" w:hint="eastAsia"/>
          <w:b/>
          <w:i/>
          <w:sz w:val="28"/>
          <w:szCs w:val="28"/>
        </w:rPr>
        <w:t>A Dream of Red Mansions</w:t>
      </w:r>
    </w:p>
    <w:p w:rsidR="00BC7339" w:rsidRDefault="00BC7339" w:rsidP="00BC73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Zou Xinyu &amp; Cao Runxin</w:t>
      </w:r>
    </w:p>
    <w:p w:rsidR="00BC7339" w:rsidRPr="004C6C07" w:rsidRDefault="004C6C07" w:rsidP="004C6C0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The Translation History</w:t>
      </w:r>
      <w:r w:rsidR="00BC7339" w:rsidRPr="004C6C0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tbl>
      <w:tblPr>
        <w:tblStyle w:val="a5"/>
        <w:tblW w:w="8342" w:type="dxa"/>
        <w:jc w:val="center"/>
        <w:tblInd w:w="1091" w:type="dxa"/>
        <w:tblLayout w:type="fixed"/>
        <w:tblLook w:val="0420" w:firstRow="1" w:lastRow="0" w:firstColumn="0" w:lastColumn="0" w:noHBand="0" w:noVBand="1"/>
      </w:tblPr>
      <w:tblGrid>
        <w:gridCol w:w="922"/>
        <w:gridCol w:w="4019"/>
        <w:gridCol w:w="3401"/>
      </w:tblGrid>
      <w:tr w:rsidR="004C6C07" w:rsidRPr="004C6C07" w:rsidTr="004C6C07">
        <w:trPr>
          <w:trHeight w:val="576"/>
          <w:jc w:val="center"/>
        </w:trPr>
        <w:tc>
          <w:tcPr>
            <w:tcW w:w="922" w:type="dxa"/>
            <w:hideMark/>
          </w:tcPr>
          <w:p w:rsidR="004C6C07" w:rsidRPr="004C6C07" w:rsidRDefault="004C6C07" w:rsidP="004C6C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bCs/>
                <w:sz w:val="28"/>
                <w:szCs w:val="28"/>
              </w:rPr>
              <w:t>Year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bCs/>
                <w:sz w:val="28"/>
                <w:szCs w:val="28"/>
              </w:rPr>
              <w:t>Translation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bCs/>
                <w:sz w:val="28"/>
                <w:szCs w:val="28"/>
              </w:rPr>
              <w:t>Translator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1819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The Red Chamber Dreams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John Barrow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1829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Dreams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John Francis Davis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Dreams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John Francis Davis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1842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in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Friedrich August Gützlaff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1846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Robert Thom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1868-1869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Edward Charles Bowra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Herbert A. Giles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1892-1893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The 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H. Bencraft Joly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of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Wang Liang-chih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1929/1958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Wang Chi-chen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The 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Harry Clemons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1950s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Red Chamber Dream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Bramwell Seaton Bonsall</w:t>
            </w:r>
          </w:p>
        </w:tc>
      </w:tr>
      <w:tr w:rsidR="004C6C07" w:rsidRPr="004C6C07" w:rsidTr="004C6C07">
        <w:trPr>
          <w:trHeight w:val="635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The Dream of the Red Chamber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Frorence Mchugh &amp; Isabel Mchugh</w:t>
            </w:r>
          </w:p>
        </w:tc>
      </w:tr>
      <w:tr w:rsidR="004C6C07" w:rsidRPr="004C6C07" w:rsidTr="004C6C07">
        <w:trPr>
          <w:trHeight w:val="584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1973-</w:t>
            </w: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1986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The Story of the Stone also </w:t>
            </w: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known as The Dream of the Red Chamber</w:t>
            </w:r>
          </w:p>
        </w:tc>
        <w:tc>
          <w:tcPr>
            <w:tcW w:w="3401" w:type="dxa"/>
            <w:hideMark/>
          </w:tcPr>
          <w:p w:rsidR="004C6C07" w:rsidRPr="004C6C07" w:rsidRDefault="004C6C07" w:rsidP="004C6C07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David Hawkes &amp;</w:t>
            </w:r>
            <w:r w:rsidRPr="004C6C0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John Minford</w:t>
            </w:r>
          </w:p>
        </w:tc>
      </w:tr>
      <w:tr w:rsidR="004C6C07" w:rsidRPr="004C6C07" w:rsidTr="004C6C07">
        <w:trPr>
          <w:trHeight w:val="711"/>
          <w:jc w:val="center"/>
        </w:trPr>
        <w:tc>
          <w:tcPr>
            <w:tcW w:w="922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1978-1980</w:t>
            </w:r>
          </w:p>
        </w:tc>
        <w:tc>
          <w:tcPr>
            <w:tcW w:w="4019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A Dream of Red Mansions</w:t>
            </w:r>
          </w:p>
        </w:tc>
        <w:tc>
          <w:tcPr>
            <w:tcW w:w="3401" w:type="dxa"/>
            <w:hideMark/>
          </w:tcPr>
          <w:p w:rsidR="00000000" w:rsidRPr="004C6C07" w:rsidRDefault="004C6C07" w:rsidP="004C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07">
              <w:rPr>
                <w:rFonts w:ascii="Times New Roman" w:hAnsi="Times New Roman" w:cs="Times New Roman"/>
                <w:sz w:val="28"/>
                <w:szCs w:val="28"/>
              </w:rPr>
              <w:t>Yang Hsien-yi &amp; Glad-ysYang</w:t>
            </w:r>
          </w:p>
        </w:tc>
      </w:tr>
    </w:tbl>
    <w:p w:rsidR="0008253D" w:rsidRDefault="0008253D" w:rsidP="0008253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The Translation Difficulties</w:t>
      </w:r>
    </w:p>
    <w:p w:rsidR="0008253D" w:rsidRPr="0008253D" w:rsidRDefault="0008253D" w:rsidP="0008253D">
      <w:pPr>
        <w:pStyle w:val="a3"/>
        <w:numPr>
          <w:ilvl w:val="1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08253D">
        <w:rPr>
          <w:rFonts w:ascii="Times New Roman" w:hAnsi="Times New Roman" w:cs="Times New Roman" w:hint="eastAsia"/>
          <w:b/>
          <w:sz w:val="28"/>
          <w:szCs w:val="28"/>
        </w:rPr>
        <w:t>Language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063"/>
        <w:gridCol w:w="4099"/>
      </w:tblGrid>
      <w:tr w:rsidR="0008253D" w:rsidTr="0008253D"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style</w:t>
            </w:r>
          </w:p>
        </w:tc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fresh, interesting, implicit, vivid, succinct, etc.</w:t>
            </w:r>
          </w:p>
        </w:tc>
      </w:tr>
      <w:tr w:rsidR="0008253D" w:rsidTr="0008253D"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Language of characters</w:t>
            </w:r>
          </w:p>
        </w:tc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The personality of each character is perfectly revealed by his or her words.</w:t>
            </w:r>
          </w:p>
        </w:tc>
      </w:tr>
      <w:tr w:rsidR="0008253D" w:rsidTr="0008253D"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Linguistic form</w:t>
            </w:r>
          </w:p>
        </w:tc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Classical Chinese, colloquialism, dialect</w:t>
            </w:r>
          </w:p>
        </w:tc>
      </w:tr>
      <w:tr w:rsidR="0008253D" w:rsidTr="0008253D"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Rhetoric</w:t>
            </w:r>
          </w:p>
        </w:tc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Homophonic, argot, pun, duality, etc.</w:t>
            </w:r>
          </w:p>
        </w:tc>
      </w:tr>
      <w:tr w:rsidR="0008253D" w:rsidTr="0008253D"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words</w:t>
            </w:r>
          </w:p>
        </w:tc>
        <w:tc>
          <w:tcPr>
            <w:tcW w:w="4261" w:type="dxa"/>
          </w:tcPr>
          <w:p w:rsidR="0008253D" w:rsidRDefault="0008253D" w:rsidP="0008253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Overlapping verbs, erhuaci, reduplicatives, onomatopoeia, etc.</w:t>
            </w:r>
          </w:p>
        </w:tc>
      </w:tr>
    </w:tbl>
    <w:p w:rsidR="0008253D" w:rsidRPr="0008253D" w:rsidRDefault="0008253D" w:rsidP="0008253D">
      <w:pPr>
        <w:pStyle w:val="a3"/>
        <w:numPr>
          <w:ilvl w:val="1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08253D">
        <w:rPr>
          <w:rFonts w:ascii="Times New Roman" w:hAnsi="Times New Roman" w:cs="Times New Roman" w:hint="eastAsia"/>
          <w:b/>
          <w:sz w:val="28"/>
          <w:szCs w:val="28"/>
        </w:rPr>
        <w:t>Culture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is the</w:t>
      </w:r>
      <w:r>
        <w:rPr>
          <w:rFonts w:ascii="Times New Roman" w:hAnsi="Times New Roman" w:cs="Times New Roman"/>
          <w:sz w:val="28"/>
          <w:szCs w:val="28"/>
        </w:rPr>
        <w:t xml:space="preserve"> crystallization of </w:t>
      </w:r>
      <w:r>
        <w:rPr>
          <w:rFonts w:ascii="Times New Roman" w:hAnsi="Times New Roman" w:cs="Times New Roman" w:hint="eastAsia"/>
          <w:sz w:val="28"/>
          <w:szCs w:val="28"/>
        </w:rPr>
        <w:t>Chinese</w:t>
      </w:r>
      <w:r w:rsidRPr="0008253D">
        <w:rPr>
          <w:rFonts w:ascii="Times New Roman" w:hAnsi="Times New Roman" w:cs="Times New Roman"/>
          <w:sz w:val="28"/>
          <w:szCs w:val="28"/>
        </w:rPr>
        <w:t xml:space="preserve"> traditional culture, and every ch</w:t>
      </w:r>
      <w:r>
        <w:rPr>
          <w:rFonts w:ascii="Times New Roman" w:hAnsi="Times New Roman" w:cs="Times New Roman"/>
          <w:sz w:val="28"/>
          <w:szCs w:val="28"/>
        </w:rPr>
        <w:t xml:space="preserve">apter of it </w:t>
      </w:r>
      <w:r>
        <w:rPr>
          <w:rFonts w:ascii="Times New Roman" w:hAnsi="Times New Roman" w:cs="Times New Roman" w:hint="eastAsia"/>
          <w:sz w:val="28"/>
          <w:szCs w:val="28"/>
        </w:rPr>
        <w:t>shows</w:t>
      </w:r>
      <w:r>
        <w:rPr>
          <w:rFonts w:ascii="Times New Roman" w:hAnsi="Times New Roman" w:cs="Times New Roman"/>
          <w:sz w:val="28"/>
          <w:szCs w:val="28"/>
        </w:rPr>
        <w:t xml:space="preserve"> the brilliance of </w:t>
      </w:r>
      <w:r>
        <w:rPr>
          <w:rFonts w:ascii="Times New Roman" w:hAnsi="Times New Roman" w:cs="Times New Roman" w:hint="eastAsia"/>
          <w:sz w:val="28"/>
          <w:szCs w:val="28"/>
        </w:rPr>
        <w:t xml:space="preserve">Chinese </w:t>
      </w:r>
      <w:r>
        <w:rPr>
          <w:rFonts w:ascii="Times New Roman" w:hAnsi="Times New Roman" w:cs="Times New Roman"/>
          <w:sz w:val="28"/>
          <w:szCs w:val="28"/>
        </w:rPr>
        <w:t>traditional culture.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From the court culture to the common folk customs, all are typical representatives of the traditional culture of all s</w:t>
      </w:r>
      <w:r>
        <w:rPr>
          <w:rFonts w:ascii="Times New Roman" w:hAnsi="Times New Roman" w:cs="Times New Roman"/>
          <w:sz w:val="28"/>
          <w:szCs w:val="28"/>
        </w:rPr>
        <w:t xml:space="preserve">trata and </w:t>
      </w:r>
      <w:r>
        <w:rPr>
          <w:rFonts w:ascii="Times New Roman" w:hAnsi="Times New Roman" w:cs="Times New Roman"/>
          <w:sz w:val="28"/>
          <w:szCs w:val="28"/>
        </w:rPr>
        <w:lastRenderedPageBreak/>
        <w:t>corners of</w:t>
      </w:r>
      <w:r>
        <w:rPr>
          <w:rFonts w:ascii="Times New Roman" w:hAnsi="Times New Roman" w:cs="Times New Roman" w:hint="eastAsia"/>
          <w:sz w:val="28"/>
          <w:szCs w:val="28"/>
        </w:rPr>
        <w:t xml:space="preserve"> China</w:t>
      </w:r>
      <w:r w:rsidRPr="0008253D">
        <w:rPr>
          <w:rFonts w:ascii="Times New Roman" w:hAnsi="Times New Roman" w:cs="Times New Roman"/>
          <w:sz w:val="28"/>
          <w:szCs w:val="28"/>
        </w:rPr>
        <w:t xml:space="preserve"> during the</w:t>
      </w:r>
      <w:r>
        <w:rPr>
          <w:rFonts w:ascii="Times New Roman" w:hAnsi="Times New Roman" w:cs="Times New Roman"/>
          <w:sz w:val="28"/>
          <w:szCs w:val="28"/>
        </w:rPr>
        <w:t xml:space="preserve"> feudal dynasty.</w:t>
      </w:r>
    </w:p>
    <w:p w:rsidR="0008253D" w:rsidRPr="0008253D" w:rsidRDefault="0008253D" w:rsidP="0008253D">
      <w:pPr>
        <w:pStyle w:val="a3"/>
        <w:numPr>
          <w:ilvl w:val="2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 w:hint="eastAsia"/>
          <w:sz w:val="28"/>
          <w:szCs w:val="28"/>
        </w:rPr>
        <w:t>Family Culture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 xml:space="preserve">In the fourth </w:t>
      </w:r>
      <w:r w:rsidRPr="0008253D">
        <w:rPr>
          <w:rFonts w:ascii="Times New Roman" w:hAnsi="Times New Roman" w:cs="Times New Roman" w:hint="eastAsia"/>
          <w:sz w:val="28"/>
          <w:szCs w:val="28"/>
        </w:rPr>
        <w:t>chapter</w:t>
      </w:r>
      <w:r w:rsidRPr="0008253D">
        <w:rPr>
          <w:rFonts w:ascii="Times New Roman" w:hAnsi="Times New Roman" w:cs="Times New Roman"/>
          <w:sz w:val="28"/>
          <w:szCs w:val="28"/>
        </w:rPr>
        <w:t xml:space="preserve"> of </w:t>
      </w:r>
      <w:r w:rsidRPr="0008253D">
        <w:rPr>
          <w:rFonts w:ascii="Times New Roman" w:hAnsi="Times New Roman" w:cs="Times New Roman"/>
          <w:i/>
          <w:sz w:val="28"/>
          <w:szCs w:val="28"/>
        </w:rPr>
        <w:t>Dream of Red Mansions</w:t>
      </w:r>
      <w:r w:rsidRPr="0008253D">
        <w:rPr>
          <w:rFonts w:ascii="Times New Roman" w:hAnsi="Times New Roman" w:cs="Times New Roman"/>
          <w:sz w:val="28"/>
          <w:szCs w:val="28"/>
        </w:rPr>
        <w:t>, there is a song</w:t>
      </w:r>
      <w:r w:rsidR="004C6C07">
        <w:rPr>
          <w:rFonts w:ascii="Times New Roman" w:hAnsi="Times New Roman" w:cs="Times New Roman" w:hint="eastAsia"/>
          <w:sz w:val="28"/>
          <w:szCs w:val="28"/>
        </w:rPr>
        <w:t>:</w:t>
      </w:r>
    </w:p>
    <w:p w:rsidR="0008253D" w:rsidRPr="0008253D" w:rsidRDefault="0008253D" w:rsidP="0008253D">
      <w:pPr>
        <w:rPr>
          <w:rFonts w:asciiTheme="minorEastAsia" w:hAnsiTheme="minorEastAsia" w:cs="Times New Roman"/>
          <w:sz w:val="28"/>
          <w:szCs w:val="28"/>
        </w:rPr>
      </w:pPr>
      <w:r w:rsidRPr="0008253D">
        <w:rPr>
          <w:rFonts w:asciiTheme="minorEastAsia" w:hAnsiTheme="minorEastAsia" w:cs="Times New Roman" w:hint="eastAsia"/>
          <w:sz w:val="28"/>
          <w:szCs w:val="28"/>
        </w:rPr>
        <w:t>贾不假</w:t>
      </w:r>
      <w:r>
        <w:rPr>
          <w:rFonts w:asciiTheme="minorEastAsia" w:hAnsiTheme="minorEastAsia" w:cs="Times New Roman" w:hint="eastAsia"/>
          <w:sz w:val="28"/>
          <w:szCs w:val="28"/>
        </w:rPr>
        <w:t>,</w:t>
      </w:r>
      <w:r w:rsidRPr="0008253D">
        <w:rPr>
          <w:rFonts w:asciiTheme="minorEastAsia" w:hAnsiTheme="minorEastAsia" w:cs="Times New Roman" w:hint="eastAsia"/>
          <w:sz w:val="28"/>
          <w:szCs w:val="28"/>
        </w:rPr>
        <w:t>白玉为堂金作马。</w:t>
      </w:r>
    </w:p>
    <w:p w:rsidR="0008253D" w:rsidRPr="0008253D" w:rsidRDefault="0008253D" w:rsidP="0008253D">
      <w:pPr>
        <w:rPr>
          <w:rFonts w:asciiTheme="minorEastAsia" w:hAnsiTheme="minorEastAsia" w:cs="Times New Roman"/>
          <w:sz w:val="28"/>
          <w:szCs w:val="28"/>
        </w:rPr>
      </w:pPr>
      <w:r w:rsidRPr="0008253D">
        <w:rPr>
          <w:rFonts w:asciiTheme="minorEastAsia" w:hAnsiTheme="minorEastAsia" w:cs="Times New Roman" w:hint="eastAsia"/>
          <w:sz w:val="28"/>
          <w:szCs w:val="28"/>
        </w:rPr>
        <w:t>阿房官,三百里,住不下金陵一个史。</w:t>
      </w:r>
    </w:p>
    <w:p w:rsidR="0008253D" w:rsidRPr="0008253D" w:rsidRDefault="0008253D" w:rsidP="0008253D">
      <w:pPr>
        <w:rPr>
          <w:rFonts w:asciiTheme="minorEastAsia" w:hAnsiTheme="minorEastAsia" w:cs="Times New Roman"/>
          <w:sz w:val="28"/>
          <w:szCs w:val="28"/>
        </w:rPr>
      </w:pPr>
      <w:r w:rsidRPr="0008253D">
        <w:rPr>
          <w:rFonts w:asciiTheme="minorEastAsia" w:hAnsiTheme="minorEastAsia" w:cs="Times New Roman" w:hint="eastAsia"/>
          <w:sz w:val="28"/>
          <w:szCs w:val="28"/>
        </w:rPr>
        <w:t>东海缺少白玉床,龙王请来金陵王。</w:t>
      </w:r>
    </w:p>
    <w:p w:rsidR="0008253D" w:rsidRPr="0008253D" w:rsidRDefault="0008253D" w:rsidP="0008253D">
      <w:pPr>
        <w:rPr>
          <w:rFonts w:asciiTheme="minorEastAsia" w:hAnsiTheme="minorEastAsia" w:cs="Times New Roman"/>
          <w:sz w:val="28"/>
          <w:szCs w:val="28"/>
        </w:rPr>
      </w:pPr>
      <w:r w:rsidRPr="0008253D">
        <w:rPr>
          <w:rFonts w:asciiTheme="minorEastAsia" w:hAnsiTheme="minorEastAsia" w:cs="Times New Roman" w:hint="eastAsia"/>
          <w:sz w:val="28"/>
          <w:szCs w:val="28"/>
        </w:rPr>
        <w:t>丰年好大雪,珍珠如土金如铁。</w:t>
      </w:r>
    </w:p>
    <w:p w:rsidR="0008253D" w:rsidRPr="0008253D" w:rsidRDefault="0008253D" w:rsidP="0008253D">
      <w:pPr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>In just fifty words, the</w:t>
      </w:r>
      <w:r>
        <w:rPr>
          <w:rFonts w:ascii="Times New Roman" w:hAnsi="Times New Roman" w:cs="Times New Roman"/>
          <w:sz w:val="28"/>
          <w:szCs w:val="28"/>
        </w:rPr>
        <w:t xml:space="preserve"> four families (Jia, Shi, Wang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and Xue) in t</w:t>
      </w:r>
      <w:r>
        <w:rPr>
          <w:rFonts w:ascii="Times New Roman" w:hAnsi="Times New Roman" w:cs="Times New Roman"/>
          <w:sz w:val="28"/>
          <w:szCs w:val="28"/>
        </w:rPr>
        <w:t xml:space="preserve">he book are vividly portrayed. </w:t>
      </w:r>
      <w:r w:rsidRPr="0008253D">
        <w:rPr>
          <w:rFonts w:ascii="Times New Roman" w:hAnsi="Times New Roman" w:cs="Times New Roman"/>
          <w:sz w:val="28"/>
          <w:szCs w:val="28"/>
        </w:rPr>
        <w:t>From the real situation of these four big families, it vividly and completely desc</w:t>
      </w:r>
      <w:r>
        <w:rPr>
          <w:rFonts w:ascii="Times New Roman" w:hAnsi="Times New Roman" w:cs="Times New Roman"/>
          <w:sz w:val="28"/>
          <w:szCs w:val="28"/>
        </w:rPr>
        <w:t xml:space="preserve">ribed the family culture of </w:t>
      </w:r>
      <w:r>
        <w:rPr>
          <w:rFonts w:ascii="Times New Roman" w:hAnsi="Times New Roman" w:cs="Times New Roman" w:hint="eastAsia"/>
          <w:sz w:val="28"/>
          <w:szCs w:val="28"/>
        </w:rPr>
        <w:t xml:space="preserve">Chinises </w:t>
      </w:r>
      <w:r w:rsidRPr="0008253D">
        <w:rPr>
          <w:rFonts w:ascii="Times New Roman" w:hAnsi="Times New Roman" w:cs="Times New Roman"/>
          <w:sz w:val="28"/>
          <w:szCs w:val="28"/>
        </w:rPr>
        <w:t>feudal society.</w:t>
      </w:r>
    </w:p>
    <w:p w:rsidR="0008253D" w:rsidRDefault="0008253D" w:rsidP="00082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2.2.2 Court Culture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 xml:space="preserve">Jia </w:t>
      </w:r>
      <w:r>
        <w:rPr>
          <w:rFonts w:ascii="Times New Roman" w:hAnsi="Times New Roman" w:cs="Times New Roman"/>
          <w:sz w:val="28"/>
          <w:szCs w:val="28"/>
        </w:rPr>
        <w:t>Yuanchun</w:t>
      </w:r>
      <w:r>
        <w:rPr>
          <w:rFonts w:ascii="Times New Roman" w:hAnsi="Times New Roman" w:cs="Times New Roman" w:hint="eastAsia"/>
          <w:sz w:val="28"/>
          <w:szCs w:val="28"/>
        </w:rPr>
        <w:t xml:space="preserve"> was entitled by the emperor to live in</w:t>
      </w:r>
      <w:r>
        <w:rPr>
          <w:rFonts w:ascii="Times New Roman" w:hAnsi="Times New Roman" w:cs="Times New Roman"/>
          <w:sz w:val="28"/>
          <w:szCs w:val="28"/>
        </w:rPr>
        <w:t xml:space="preserve"> Fengzao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Pal</w:t>
      </w:r>
      <w:r>
        <w:rPr>
          <w:rFonts w:ascii="Times New Roman" w:hAnsi="Times New Roman" w:cs="Times New Roman"/>
          <w:sz w:val="28"/>
          <w:szCs w:val="28"/>
        </w:rPr>
        <w:t>ace</w:t>
      </w:r>
      <w:r>
        <w:rPr>
          <w:rFonts w:ascii="Times New Roman" w:hAnsi="Times New Roman" w:cs="Times New Roman" w:hint="eastAsia"/>
          <w:sz w:val="28"/>
          <w:szCs w:val="28"/>
        </w:rPr>
        <w:t xml:space="preserve">, and to show this honor, she was allowed to </w:t>
      </w:r>
      <w:r>
        <w:rPr>
          <w:rFonts w:ascii="Times New Roman" w:hAnsi="Times New Roman" w:cs="Times New Roman"/>
          <w:sz w:val="28"/>
          <w:szCs w:val="28"/>
        </w:rPr>
        <w:t>return to h</w:t>
      </w:r>
      <w:r>
        <w:rPr>
          <w:rFonts w:ascii="Times New Roman" w:hAnsi="Times New Roman" w:cs="Times New Roman" w:hint="eastAsia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hometown and </w:t>
      </w:r>
      <w:r>
        <w:rPr>
          <w:rFonts w:ascii="Times New Roman" w:hAnsi="Times New Roman" w:cs="Times New Roman" w:hint="eastAsia"/>
          <w:sz w:val="28"/>
          <w:szCs w:val="28"/>
        </w:rPr>
        <w:t>to visit her</w:t>
      </w:r>
      <w:r w:rsidRPr="0008253D">
        <w:rPr>
          <w:rFonts w:ascii="Times New Roman" w:hAnsi="Times New Roman" w:cs="Times New Roman"/>
          <w:sz w:val="28"/>
          <w:szCs w:val="28"/>
        </w:rPr>
        <w:t xml:space="preserve"> parents, and other relevant chapters all reflect the court culture of the feudal dynasty.</w:t>
      </w:r>
    </w:p>
    <w:p w:rsidR="0008253D" w:rsidRPr="0008253D" w:rsidRDefault="0008253D" w:rsidP="00082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2.2.3 Cultural Life (Tea Culture and Wine Culture)</w:t>
      </w:r>
    </w:p>
    <w:p w:rsid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A large part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Pr="0008253D">
        <w:rPr>
          <w:rFonts w:ascii="Times New Roman" w:hAnsi="Times New Roman" w:cs="Times New Roman"/>
          <w:i/>
          <w:sz w:val="28"/>
          <w:szCs w:val="28"/>
        </w:rPr>
        <w:t>Dream of Red Mansions</w:t>
      </w:r>
      <w:r w:rsidRPr="0008253D">
        <w:rPr>
          <w:rFonts w:ascii="Times New Roman" w:hAnsi="Times New Roman" w:cs="Times New Roman"/>
          <w:sz w:val="28"/>
          <w:szCs w:val="28"/>
        </w:rPr>
        <w:t xml:space="preserve"> reflects the daily life of the f</w:t>
      </w:r>
      <w:r>
        <w:rPr>
          <w:rFonts w:ascii="Times New Roman" w:hAnsi="Times New Roman" w:cs="Times New Roman"/>
          <w:sz w:val="28"/>
          <w:szCs w:val="28"/>
        </w:rPr>
        <w:t xml:space="preserve">eudal aristocrats in </w:t>
      </w:r>
      <w:r>
        <w:rPr>
          <w:rFonts w:ascii="Times New Roman" w:hAnsi="Times New Roman" w:cs="Times New Roman" w:hint="eastAsia"/>
          <w:sz w:val="28"/>
          <w:szCs w:val="28"/>
        </w:rPr>
        <w:t>China</w:t>
      </w:r>
      <w:r>
        <w:rPr>
          <w:rFonts w:ascii="Times New Roman" w:hAnsi="Times New Roman" w:cs="Times New Roman"/>
          <w:sz w:val="28"/>
          <w:szCs w:val="28"/>
        </w:rPr>
        <w:t xml:space="preserve"> in the 18th century,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and the cultural l</w:t>
      </w:r>
      <w:r>
        <w:rPr>
          <w:rFonts w:ascii="Times New Roman" w:hAnsi="Times New Roman" w:cs="Times New Roman"/>
          <w:sz w:val="28"/>
          <w:szCs w:val="28"/>
        </w:rPr>
        <w:t>ife is most often expressed as poems,</w:t>
      </w:r>
      <w:r w:rsidRPr="0008253D">
        <w:rPr>
          <w:rFonts w:ascii="Times New Roman" w:hAnsi="Times New Roman" w:cs="Times New Roman"/>
          <w:sz w:val="28"/>
          <w:szCs w:val="28"/>
        </w:rPr>
        <w:t xml:space="preserve"> painting, guessing</w:t>
      </w:r>
      <w:r>
        <w:rPr>
          <w:rFonts w:ascii="Times New Roman" w:hAnsi="Times New Roman" w:cs="Times New Roman" w:hint="eastAsia"/>
          <w:sz w:val="28"/>
          <w:szCs w:val="28"/>
        </w:rPr>
        <w:t xml:space="preserve"> riddles</w:t>
      </w:r>
      <w:r w:rsidRPr="000825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sz w:val="28"/>
          <w:szCs w:val="28"/>
        </w:rPr>
        <w:t xml:space="preserve">playing </w:t>
      </w:r>
      <w:r w:rsidRPr="0008253D">
        <w:rPr>
          <w:rFonts w:ascii="Times New Roman" w:hAnsi="Times New Roman" w:cs="Times New Roman"/>
          <w:sz w:val="28"/>
          <w:szCs w:val="28"/>
        </w:rPr>
        <w:t>chess, story</w:t>
      </w:r>
      <w:r>
        <w:rPr>
          <w:rFonts w:ascii="Times New Roman" w:hAnsi="Times New Roman" w:cs="Times New Roman"/>
          <w:sz w:val="28"/>
          <w:szCs w:val="28"/>
        </w:rPr>
        <w:t>telling, drama,</w:t>
      </w:r>
      <w:r>
        <w:rPr>
          <w:rFonts w:ascii="Times New Roman" w:hAnsi="Times New Roman" w:cs="Times New Roman" w:hint="eastAsia"/>
          <w:sz w:val="28"/>
          <w:szCs w:val="28"/>
        </w:rPr>
        <w:t xml:space="preserve"> etc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These</w:t>
      </w:r>
      <w:r w:rsidRPr="0008253D">
        <w:rPr>
          <w:rFonts w:ascii="Times New Roman" w:hAnsi="Times New Roman" w:cs="Times New Roman"/>
          <w:sz w:val="28"/>
          <w:szCs w:val="28"/>
        </w:rPr>
        <w:t xml:space="preserve"> all </w:t>
      </w:r>
      <w:r>
        <w:rPr>
          <w:rFonts w:ascii="Times New Roman" w:hAnsi="Times New Roman" w:cs="Times New Roman" w:hint="eastAsia"/>
          <w:sz w:val="28"/>
          <w:szCs w:val="28"/>
        </w:rPr>
        <w:t xml:space="preserve">belong to </w:t>
      </w:r>
      <w:r>
        <w:rPr>
          <w:rFonts w:ascii="Times New Roman" w:hAnsi="Times New Roman" w:cs="Times New Roman"/>
          <w:sz w:val="28"/>
          <w:szCs w:val="28"/>
        </w:rPr>
        <w:t>cultural categories.</w:t>
      </w:r>
      <w:r>
        <w:rPr>
          <w:rFonts w:ascii="Times New Roman" w:hAnsi="Times New Roman" w:cs="Times New Roman" w:hint="eastAsia"/>
          <w:sz w:val="28"/>
          <w:szCs w:val="28"/>
        </w:rPr>
        <w:t xml:space="preserve"> And wi</w:t>
      </w:r>
      <w:r w:rsidRPr="0008253D">
        <w:rPr>
          <w:rFonts w:ascii="Times New Roman" w:hAnsi="Times New Roman" w:cs="Times New Roman"/>
          <w:sz w:val="28"/>
          <w:szCs w:val="28"/>
        </w:rPr>
        <w:t>ne and tea are the passion and promotion</w:t>
      </w:r>
      <w:r>
        <w:rPr>
          <w:rFonts w:ascii="Times New Roman" w:hAnsi="Times New Roman" w:cs="Times New Roman" w:hint="eastAsia"/>
          <w:sz w:val="28"/>
          <w:szCs w:val="28"/>
        </w:rPr>
        <w:t xml:space="preserve"> in these events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Therefore, the </w:t>
      </w:r>
      <w:r w:rsidRPr="0008253D">
        <w:rPr>
          <w:rFonts w:ascii="Times New Roman" w:hAnsi="Times New Roman" w:cs="Times New Roman"/>
          <w:sz w:val="28"/>
          <w:szCs w:val="28"/>
        </w:rPr>
        <w:lastRenderedPageBreak/>
        <w:t>mellow fragrance of Chinese wine culture and Chinese tea culture with a long history is permeated between the lines in the whole book.</w:t>
      </w:r>
    </w:p>
    <w:p w:rsidR="0008253D" w:rsidRPr="0008253D" w:rsidRDefault="0008253D" w:rsidP="00082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2.2.4 Religious Culture</w:t>
      </w:r>
    </w:p>
    <w:p w:rsid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 xml:space="preserve"> In feudal society, religion oc</w:t>
      </w:r>
      <w:r>
        <w:rPr>
          <w:rFonts w:ascii="Times New Roman" w:hAnsi="Times New Roman" w:cs="Times New Roman"/>
          <w:sz w:val="28"/>
          <w:szCs w:val="28"/>
        </w:rPr>
        <w:t>cupies a certain social status.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religious flavor in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 w:rsidRPr="0008253D">
        <w:rPr>
          <w:rFonts w:ascii="Times New Roman" w:hAnsi="Times New Roman" w:cs="Times New Roman"/>
          <w:sz w:val="28"/>
          <w:szCs w:val="28"/>
        </w:rPr>
        <w:t xml:space="preserve"> is very strong. It not only contains Buddhist custom</w:t>
      </w:r>
      <w:r>
        <w:rPr>
          <w:rFonts w:ascii="Times New Roman" w:hAnsi="Times New Roman" w:cs="Times New Roman"/>
          <w:sz w:val="28"/>
          <w:szCs w:val="28"/>
        </w:rPr>
        <w:t>s, but also has Taoist colors.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These religious consciousness, ideas, customs, language, activities, etiquette, etc. are also a bun</w:t>
      </w:r>
      <w:r>
        <w:rPr>
          <w:rFonts w:ascii="Times New Roman" w:hAnsi="Times New Roman" w:cs="Times New Roman"/>
          <w:sz w:val="28"/>
          <w:szCs w:val="28"/>
        </w:rPr>
        <w:t xml:space="preserve">ch </w:t>
      </w:r>
      <w:r>
        <w:rPr>
          <w:rFonts w:ascii="Times New Roman" w:hAnsi="Times New Roman" w:cs="Times New Roman" w:hint="eastAsia"/>
          <w:sz w:val="28"/>
          <w:szCs w:val="28"/>
        </w:rPr>
        <w:t>of attractive point</w:t>
      </w:r>
      <w:r>
        <w:rPr>
          <w:rFonts w:ascii="Times New Roman" w:hAnsi="Times New Roman" w:cs="Times New Roman"/>
          <w:sz w:val="28"/>
          <w:szCs w:val="28"/>
        </w:rPr>
        <w:t xml:space="preserve">s in the </w:t>
      </w:r>
      <w:r w:rsidRPr="0008253D">
        <w:rPr>
          <w:rFonts w:ascii="Times New Roman" w:hAnsi="Times New Roman" w:cs="Times New Roman"/>
          <w:i/>
          <w:sz w:val="28"/>
          <w:szCs w:val="28"/>
        </w:rPr>
        <w:t>Dream of Red Mansions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No matter what it is </w:t>
      </w:r>
      <w:r w:rsidRPr="0008253D">
        <w:rPr>
          <w:rFonts w:ascii="Times New Roman" w:hAnsi="Times New Roman" w:cs="Times New Roman"/>
          <w:sz w:val="28"/>
          <w:szCs w:val="28"/>
        </w:rPr>
        <w:t>Buddhism or Taoism, it represents a certain religious culture.  Moreover, these religious cultures have penetrated deeply into people's real life, and some have even become</w:t>
      </w:r>
      <w:r>
        <w:rPr>
          <w:rFonts w:ascii="Times New Roman" w:hAnsi="Times New Roman" w:cs="Times New Roman"/>
          <w:sz w:val="28"/>
          <w:szCs w:val="28"/>
        </w:rPr>
        <w:t xml:space="preserve"> one with people's real life.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i/>
          <w:sz w:val="28"/>
          <w:szCs w:val="28"/>
        </w:rPr>
        <w:t>Dream of Red Mansions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describes</w:t>
      </w:r>
      <w:r>
        <w:rPr>
          <w:rFonts w:ascii="Times New Roman" w:hAnsi="Times New Roman" w:cs="Times New Roman" w:hint="eastAsia"/>
          <w:sz w:val="28"/>
          <w:szCs w:val="28"/>
        </w:rPr>
        <w:t xml:space="preserve"> Chinese</w:t>
      </w:r>
      <w:r w:rsidRPr="0008253D">
        <w:rPr>
          <w:rFonts w:ascii="Times New Roman" w:hAnsi="Times New Roman" w:cs="Times New Roman"/>
          <w:sz w:val="28"/>
          <w:szCs w:val="28"/>
        </w:rPr>
        <w:t xml:space="preserve"> Buddhist culture and Taoist culture in more detail, and through the plot itself, it deeply expounds the concrete manifestation of religious culture in people's daily life.</w:t>
      </w:r>
    </w:p>
    <w:p w:rsidR="0008253D" w:rsidRPr="0008253D" w:rsidRDefault="0008253D" w:rsidP="0008253D">
      <w:pPr>
        <w:pStyle w:val="a3"/>
        <w:numPr>
          <w:ilvl w:val="1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08253D">
        <w:rPr>
          <w:rFonts w:ascii="Times New Roman" w:hAnsi="Times New Roman" w:cs="Times New Roman" w:hint="eastAsia"/>
          <w:b/>
          <w:sz w:val="28"/>
          <w:szCs w:val="28"/>
        </w:rPr>
        <w:t>Content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>From a superficial lev</w:t>
      </w:r>
      <w:r>
        <w:rPr>
          <w:rFonts w:ascii="Times New Roman" w:hAnsi="Times New Roman" w:cs="Times New Roman"/>
          <w:sz w:val="28"/>
          <w:szCs w:val="28"/>
        </w:rPr>
        <w:t xml:space="preserve">el,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 w:rsidRPr="0008253D">
        <w:rPr>
          <w:rFonts w:ascii="Times New Roman" w:hAnsi="Times New Roman" w:cs="Times New Roman"/>
          <w:sz w:val="28"/>
          <w:szCs w:val="28"/>
        </w:rPr>
        <w:t xml:space="preserve"> is a classical novel. From a</w:t>
      </w:r>
      <w:r>
        <w:rPr>
          <w:rFonts w:ascii="Times New Roman" w:hAnsi="Times New Roman" w:cs="Times New Roman"/>
          <w:sz w:val="28"/>
          <w:szCs w:val="28"/>
        </w:rPr>
        <w:t xml:space="preserve"> deeper level, it is a </w:t>
      </w:r>
      <w:r>
        <w:rPr>
          <w:rFonts w:ascii="Times New Roman" w:hAnsi="Times New Roman" w:cs="Times New Roman" w:hint="eastAsia"/>
          <w:sz w:val="28"/>
          <w:szCs w:val="28"/>
        </w:rPr>
        <w:t>greatly</w:t>
      </w:r>
      <w:r>
        <w:rPr>
          <w:rFonts w:ascii="Times New Roman" w:hAnsi="Times New Roman" w:cs="Times New Roman"/>
          <w:sz w:val="28"/>
          <w:szCs w:val="28"/>
        </w:rPr>
        <w:t xml:space="preserve"> historical material and an informative portrayal of</w:t>
      </w:r>
      <w:r>
        <w:rPr>
          <w:rFonts w:ascii="Times New Roman" w:hAnsi="Times New Roman" w:cs="Times New Roman" w:hint="eastAsia"/>
          <w:sz w:val="28"/>
          <w:szCs w:val="28"/>
        </w:rPr>
        <w:t xml:space="preserve"> the </w:t>
      </w:r>
      <w:r w:rsidRPr="0008253D">
        <w:rPr>
          <w:rFonts w:ascii="Times New Roman" w:hAnsi="Times New Roman" w:cs="Times New Roman"/>
          <w:sz w:val="28"/>
          <w:szCs w:val="28"/>
        </w:rPr>
        <w:t xml:space="preserve">complete picture of </w:t>
      </w:r>
      <w:r>
        <w:rPr>
          <w:rFonts w:ascii="Times New Roman" w:hAnsi="Times New Roman" w:cs="Times New Roman" w:hint="eastAsia"/>
          <w:sz w:val="28"/>
          <w:szCs w:val="28"/>
        </w:rPr>
        <w:t xml:space="preserve">Chinese </w:t>
      </w:r>
      <w:r w:rsidRPr="0008253D">
        <w:rPr>
          <w:rFonts w:ascii="Times New Roman" w:hAnsi="Times New Roman" w:cs="Times New Roman"/>
          <w:sz w:val="28"/>
          <w:szCs w:val="28"/>
        </w:rPr>
        <w:t>feudal society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8253D">
        <w:rPr>
          <w:rFonts w:ascii="Times New Roman" w:hAnsi="Times New Roman" w:cs="Times New Roman"/>
          <w:sz w:val="28"/>
          <w:szCs w:val="28"/>
        </w:rPr>
        <w:t>Therefore, it is d</w:t>
      </w:r>
      <w:r>
        <w:rPr>
          <w:rFonts w:ascii="Times New Roman" w:hAnsi="Times New Roman" w:cs="Times New Roman"/>
          <w:sz w:val="28"/>
          <w:szCs w:val="28"/>
        </w:rPr>
        <w:t>ifferent from ordinary novels.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translation of </w:t>
      </w:r>
      <w:r>
        <w:rPr>
          <w:rFonts w:ascii="Times New Roman" w:hAnsi="Times New Roman" w:cs="Times New Roman"/>
          <w:i/>
          <w:sz w:val="28"/>
          <w:szCs w:val="28"/>
        </w:rPr>
        <w:t>A Dream of Red Mansion</w:t>
      </w:r>
      <w:r>
        <w:rPr>
          <w:rFonts w:ascii="Times New Roman" w:hAnsi="Times New Roman" w:cs="Times New Roman" w:hint="eastAsia"/>
          <w:i/>
          <w:sz w:val="28"/>
          <w:szCs w:val="28"/>
        </w:rPr>
        <w:t>s</w:t>
      </w:r>
      <w:r w:rsidRPr="0008253D">
        <w:rPr>
          <w:rFonts w:ascii="Times New Roman" w:hAnsi="Times New Roman" w:cs="Times New Roman"/>
          <w:sz w:val="28"/>
          <w:szCs w:val="28"/>
        </w:rPr>
        <w:t xml:space="preserve">, in the process of translating the story of the entire book, also specifically involves the following aspects: 1. The title of </w:t>
      </w:r>
      <w:r>
        <w:rPr>
          <w:rFonts w:ascii="Times New Roman" w:hAnsi="Times New Roman" w:cs="Times New Roman"/>
          <w:sz w:val="28"/>
          <w:szCs w:val="28"/>
        </w:rPr>
        <w:t>the book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2. The name of </w:t>
      </w:r>
      <w:r>
        <w:rPr>
          <w:rFonts w:ascii="Times New Roman" w:hAnsi="Times New Roman" w:cs="Times New Roman" w:hint="eastAsia"/>
          <w:sz w:val="28"/>
          <w:szCs w:val="28"/>
        </w:rPr>
        <w:t xml:space="preserve">characters, </w:t>
      </w:r>
      <w:r w:rsidRPr="0008253D">
        <w:rPr>
          <w:rFonts w:ascii="Times New Roman" w:hAnsi="Times New Roman" w:cs="Times New Roman"/>
          <w:sz w:val="28"/>
          <w:szCs w:val="28"/>
        </w:rPr>
        <w:t>3. The idi</w:t>
      </w:r>
      <w:r>
        <w:rPr>
          <w:rFonts w:ascii="Times New Roman" w:hAnsi="Times New Roman" w:cs="Times New Roman"/>
          <w:sz w:val="28"/>
          <w:szCs w:val="28"/>
        </w:rPr>
        <w:t>oms and allusions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lastRenderedPageBreak/>
        <w:t>Poems and songs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5. Housing construction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6. Medicine and health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08253D">
        <w:rPr>
          <w:rFonts w:ascii="Times New Roman" w:hAnsi="Times New Roman" w:cs="Times New Roman"/>
          <w:sz w:val="28"/>
          <w:szCs w:val="28"/>
        </w:rPr>
        <w:t>7.  Food, 8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8253D">
        <w:rPr>
          <w:rFonts w:ascii="Times New Roman" w:hAnsi="Times New Roman" w:cs="Times New Roman"/>
          <w:sz w:val="28"/>
          <w:szCs w:val="28"/>
        </w:rPr>
        <w:t>costumes, 9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08253D">
        <w:rPr>
          <w:rFonts w:ascii="Times New Roman" w:hAnsi="Times New Roman" w:cs="Times New Roman"/>
          <w:sz w:val="28"/>
          <w:szCs w:val="28"/>
        </w:rPr>
        <w:t xml:space="preserve"> gardens, buildings, 10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08253D">
        <w:rPr>
          <w:rFonts w:ascii="Times New Roman" w:hAnsi="Times New Roman" w:cs="Times New Roman"/>
          <w:sz w:val="28"/>
          <w:szCs w:val="28"/>
        </w:rPr>
        <w:t xml:space="preserve"> etiquette and customs, 11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08253D">
        <w:rPr>
          <w:rFonts w:ascii="Times New Roman" w:hAnsi="Times New Roman" w:cs="Times New Roman"/>
          <w:sz w:val="28"/>
          <w:szCs w:val="28"/>
        </w:rPr>
        <w:t xml:space="preserve"> geographical nam</w:t>
      </w:r>
      <w:r>
        <w:rPr>
          <w:rFonts w:ascii="Times New Roman" w:hAnsi="Times New Roman" w:cs="Times New Roman"/>
          <w:sz w:val="28"/>
          <w:szCs w:val="28"/>
        </w:rPr>
        <w:t>es, 12. religious philosophy, 1</w:t>
      </w:r>
      <w:r>
        <w:rPr>
          <w:rFonts w:ascii="Times New Roman" w:hAnsi="Times New Roman" w:cs="Times New Roman" w:hint="eastAsia"/>
          <w:sz w:val="28"/>
          <w:szCs w:val="28"/>
        </w:rPr>
        <w:t>3.</w:t>
      </w:r>
      <w:r w:rsidRPr="0008253D">
        <w:rPr>
          <w:rFonts w:ascii="Times New Roman" w:hAnsi="Times New Roman" w:cs="Times New Roman"/>
          <w:sz w:val="28"/>
          <w:szCs w:val="28"/>
        </w:rPr>
        <w:t xml:space="preserve"> utensils and crafts, 14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08253D">
        <w:rPr>
          <w:rFonts w:ascii="Times New Roman" w:hAnsi="Times New Roman" w:cs="Times New Roman"/>
          <w:sz w:val="28"/>
          <w:szCs w:val="28"/>
        </w:rPr>
        <w:t xml:space="preserve"> titles of figures, 15. official ti</w:t>
      </w:r>
      <w:r>
        <w:rPr>
          <w:rFonts w:ascii="Times New Roman" w:hAnsi="Times New Roman" w:cs="Times New Roman"/>
          <w:sz w:val="28"/>
          <w:szCs w:val="28"/>
        </w:rPr>
        <w:t>tles, 16. ordinance systems, 17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solar terms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8253D">
        <w:rPr>
          <w:rFonts w:ascii="Times New Roman" w:hAnsi="Times New Roman" w:cs="Times New Roman"/>
          <w:sz w:val="28"/>
          <w:szCs w:val="28"/>
        </w:rPr>
        <w:t>operas, 19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08253D">
        <w:rPr>
          <w:rFonts w:ascii="Times New Roman" w:hAnsi="Times New Roman" w:cs="Times New Roman"/>
          <w:sz w:val="28"/>
          <w:szCs w:val="28"/>
        </w:rPr>
        <w:t xml:space="preserve"> music, 20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8253D">
        <w:rPr>
          <w:rFonts w:ascii="Times New Roman" w:hAnsi="Times New Roman" w:cs="Times New Roman"/>
          <w:sz w:val="28"/>
          <w:szCs w:val="28"/>
        </w:rPr>
        <w:t>fine arts,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1.</w:t>
      </w:r>
      <w:r w:rsidRPr="0008253D">
        <w:rPr>
          <w:rFonts w:ascii="Times New Roman" w:hAnsi="Times New Roman" w:cs="Times New Roman"/>
          <w:sz w:val="28"/>
          <w:szCs w:val="28"/>
        </w:rPr>
        <w:t xml:space="preserve"> entertainment, etc.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 xml:space="preserve">The translation of the title of a book is not an easy task. To translate it appropriately, it is </w:t>
      </w:r>
      <w:r>
        <w:rPr>
          <w:rFonts w:ascii="Times New Roman" w:hAnsi="Times New Roman" w:cs="Times New Roman"/>
          <w:sz w:val="28"/>
          <w:szCs w:val="28"/>
        </w:rPr>
        <w:t xml:space="preserve">indeed necessary to exhaust </w:t>
      </w:r>
      <w:r>
        <w:rPr>
          <w:rFonts w:ascii="Times New Roman" w:hAnsi="Times New Roman" w:cs="Times New Roman" w:hint="eastAsia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brain</w:t>
      </w:r>
      <w:r w:rsidRPr="000825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Like the title o</w:t>
      </w:r>
      <w:r>
        <w:rPr>
          <w:rFonts w:ascii="Times New Roman" w:hAnsi="Times New Roman" w:cs="Times New Roman" w:hint="eastAsia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红楼梦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8253D">
        <w:rPr>
          <w:rFonts w:ascii="Times New Roman" w:hAnsi="Times New Roman" w:cs="Times New Roman"/>
          <w:sz w:val="28"/>
          <w:szCs w:val="28"/>
        </w:rPr>
        <w:t xml:space="preserve">, no matter whether it is translated into foreign languages ​​or domestic minority languages, so far there is no translation that can fully express the </w:t>
      </w:r>
      <w:r>
        <w:rPr>
          <w:rFonts w:ascii="Times New Roman" w:hAnsi="Times New Roman" w:cs="Times New Roman"/>
          <w:sz w:val="28"/>
          <w:szCs w:val="28"/>
        </w:rPr>
        <w:t>true cultural connotation of th</w:t>
      </w:r>
      <w:r>
        <w:rPr>
          <w:rFonts w:ascii="Times New Roman" w:hAnsi="Times New Roman" w:cs="Times New Roman" w:hint="eastAsia"/>
          <w:sz w:val="28"/>
          <w:szCs w:val="28"/>
        </w:rPr>
        <w:t>is</w:t>
      </w:r>
      <w:r w:rsidRPr="0008253D">
        <w:rPr>
          <w:rFonts w:ascii="Times New Roman" w:hAnsi="Times New Roman" w:cs="Times New Roman"/>
          <w:sz w:val="28"/>
          <w:szCs w:val="28"/>
        </w:rPr>
        <w:t xml:space="preserve"> title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8253D">
        <w:rPr>
          <w:rFonts w:ascii="Times New Roman" w:hAnsi="Times New Roman" w:cs="Times New Roman"/>
          <w:sz w:val="28"/>
          <w:szCs w:val="28"/>
        </w:rPr>
        <w:t>It can be said that it is still in the exploratory stage.</w:t>
      </w:r>
    </w:p>
    <w:p w:rsidR="0008253D" w:rsidRP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w many characters are there in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 w:rsidRPr="0008253D">
        <w:rPr>
          <w:rFonts w:ascii="Times New Roman" w:hAnsi="Times New Roman" w:cs="Times New Roman"/>
          <w:sz w:val="28"/>
          <w:szCs w:val="28"/>
        </w:rPr>
        <w:t>?  Judging from many works on</w:t>
      </w:r>
      <w:r>
        <w:rPr>
          <w:rFonts w:ascii="Times New Roman" w:hAnsi="Times New Roman" w:cs="Times New Roman" w:hint="eastAsia"/>
          <w:sz w:val="28"/>
          <w:szCs w:val="28"/>
        </w:rPr>
        <w:t xml:space="preserve"> it</w:t>
      </w:r>
      <w:r w:rsidRPr="0008253D">
        <w:rPr>
          <w:rFonts w:ascii="Times New Roman" w:hAnsi="Times New Roman" w:cs="Times New Roman"/>
          <w:sz w:val="28"/>
          <w:szCs w:val="28"/>
        </w:rPr>
        <w:t>, they are all approximate figures, and many of them are still estimates.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According to Comrade Chen Guolia</w:t>
      </w:r>
      <w:r>
        <w:rPr>
          <w:rFonts w:ascii="Times New Roman" w:hAnsi="Times New Roman" w:cs="Times New Roman"/>
          <w:sz w:val="28"/>
          <w:szCs w:val="28"/>
        </w:rPr>
        <w:t>ng (</w:t>
      </w:r>
      <w:r w:rsidRPr="0008253D">
        <w:rPr>
          <w:rFonts w:ascii="Times New Roman" w:hAnsi="Times New Roman" w:cs="Times New Roman"/>
          <w:i/>
          <w:sz w:val="28"/>
          <w:szCs w:val="28"/>
        </w:rPr>
        <w:t>Sichuan Culture News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08253D">
        <w:rPr>
          <w:rFonts w:ascii="Times New Roman" w:hAnsi="Times New Roman" w:cs="Times New Roman"/>
          <w:sz w:val="28"/>
          <w:szCs w:val="28"/>
        </w:rPr>
        <w:t>April 21, 1992), many people have made s</w:t>
      </w:r>
      <w:r>
        <w:rPr>
          <w:rFonts w:ascii="Times New Roman" w:hAnsi="Times New Roman" w:cs="Times New Roman"/>
          <w:sz w:val="28"/>
          <w:szCs w:val="28"/>
        </w:rPr>
        <w:t xml:space="preserve">tatistics on the characters in </w:t>
      </w:r>
      <w:r w:rsidRPr="0008253D">
        <w:rPr>
          <w:rFonts w:ascii="Times New Roman" w:hAnsi="Times New Roman" w:cs="Times New Roman"/>
          <w:i/>
          <w:sz w:val="28"/>
          <w:szCs w:val="28"/>
        </w:rPr>
        <w:t>Dream of Red Mansions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According to Jiang Qi during the Jiaqing period of the Qing Dynasty, t</w:t>
      </w:r>
      <w:r>
        <w:rPr>
          <w:rFonts w:ascii="Times New Roman" w:hAnsi="Times New Roman" w:cs="Times New Roman"/>
          <w:sz w:val="28"/>
          <w:szCs w:val="28"/>
        </w:rPr>
        <w:t>here were 448 people in total.</w:t>
      </w:r>
      <w:r>
        <w:rPr>
          <w:rFonts w:ascii="Times New Roman" w:hAnsi="Times New Roman" w:cs="Times New Roman" w:hint="eastAsia"/>
          <w:sz w:val="28"/>
          <w:szCs w:val="28"/>
        </w:rPr>
        <w:t xml:space="preserve"> I</w:t>
      </w:r>
      <w:r w:rsidRPr="0008253D">
        <w:rPr>
          <w:rFonts w:ascii="Times New Roman" w:hAnsi="Times New Roman" w:cs="Times New Roman"/>
          <w:sz w:val="28"/>
          <w:szCs w:val="28"/>
        </w:rPr>
        <w:t xml:space="preserve">n 1974, the Chinese Department of Nanjing University compiled </w:t>
      </w:r>
      <w:r w:rsidRPr="0008253D">
        <w:rPr>
          <w:rFonts w:ascii="Times New Roman" w:hAnsi="Times New Roman" w:cs="Times New Roman" w:hint="eastAsia"/>
          <w:i/>
          <w:sz w:val="28"/>
          <w:szCs w:val="28"/>
        </w:rPr>
        <w:t>The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 w:hint="eastAsia"/>
          <w:i/>
          <w:sz w:val="28"/>
          <w:szCs w:val="28"/>
        </w:rPr>
        <w:t xml:space="preserve">Name Index of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 w:rsidRPr="000825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sz w:val="28"/>
          <w:szCs w:val="28"/>
        </w:rPr>
        <w:t xml:space="preserve">and </w:t>
      </w:r>
      <w:r w:rsidRPr="0008253D">
        <w:rPr>
          <w:rFonts w:ascii="Times New Roman" w:hAnsi="Times New Roman" w:cs="Times New Roman"/>
          <w:sz w:val="28"/>
          <w:szCs w:val="28"/>
        </w:rPr>
        <w:t>a tot</w:t>
      </w:r>
      <w:r>
        <w:rPr>
          <w:rFonts w:ascii="Times New Roman" w:hAnsi="Times New Roman" w:cs="Times New Roman"/>
          <w:sz w:val="28"/>
          <w:szCs w:val="28"/>
        </w:rPr>
        <w:t>al of 623 people were counted.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In 1982, the </w:t>
      </w:r>
      <w:r>
        <w:rPr>
          <w:rFonts w:ascii="Times New Roman" w:hAnsi="Times New Roman" w:cs="Times New Roman" w:hint="eastAsia"/>
          <w:sz w:val="28"/>
          <w:szCs w:val="28"/>
        </w:rPr>
        <w:t xml:space="preserve">newspaper of </w:t>
      </w:r>
      <w:r>
        <w:rPr>
          <w:rFonts w:ascii="Times New Roman" w:hAnsi="Times New Roman" w:cs="Times New Roman"/>
          <w:sz w:val="28"/>
          <w:szCs w:val="28"/>
        </w:rPr>
        <w:t>Shanghai Normal University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published an article by Comrade Xu Gongshi. He classified the characters in the book into statistics: </w:t>
      </w:r>
      <w:r>
        <w:rPr>
          <w:rFonts w:ascii="Times New Roman" w:hAnsi="Times New Roman" w:cs="Times New Roman"/>
          <w:sz w:val="28"/>
          <w:szCs w:val="28"/>
        </w:rPr>
        <w:t xml:space="preserve">495 males, 480 females, and </w:t>
      </w:r>
      <w:r>
        <w:rPr>
          <w:rFonts w:ascii="Times New Roman" w:hAnsi="Times New Roman" w:cs="Times New Roman" w:hint="eastAsia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total</w:t>
      </w:r>
      <w:r>
        <w:rPr>
          <w:rFonts w:ascii="Times New Roman" w:hAnsi="Times New Roman" w:cs="Times New Roman" w:hint="eastAsia"/>
          <w:sz w:val="28"/>
          <w:szCs w:val="28"/>
        </w:rPr>
        <w:t xml:space="preserve"> of</w:t>
      </w:r>
      <w:r w:rsidRPr="0008253D">
        <w:rPr>
          <w:rFonts w:ascii="Times New Roman" w:hAnsi="Times New Roman" w:cs="Times New Roman"/>
          <w:sz w:val="28"/>
          <w:szCs w:val="28"/>
        </w:rPr>
        <w:t xml:space="preserve"> 975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08253D" w:rsidRDefault="0008253D" w:rsidP="0008253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lastRenderedPageBreak/>
        <w:t xml:space="preserve"> In addition, accor</w:t>
      </w:r>
      <w:r>
        <w:rPr>
          <w:rFonts w:ascii="Times New Roman" w:hAnsi="Times New Roman" w:cs="Times New Roman"/>
          <w:sz w:val="28"/>
          <w:szCs w:val="28"/>
        </w:rPr>
        <w:t>ding to the</w:t>
      </w:r>
      <w:r w:rsidRPr="0008253D">
        <w:rPr>
          <w:rFonts w:ascii="Times New Roman" w:hAnsi="Times New Roman" w:cs="Times New Roman"/>
          <w:sz w:val="28"/>
          <w:szCs w:val="28"/>
        </w:rPr>
        <w:t xml:space="preserve"> statistics, there are more than 900 allusions, more than 260 poems, more than 370 religious philosophy,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more than 15,000 utensils </w:t>
      </w:r>
      <w:r>
        <w:rPr>
          <w:rFonts w:ascii="Times New Roman" w:hAnsi="Times New Roman" w:cs="Times New Roman" w:hint="eastAsia"/>
          <w:sz w:val="28"/>
          <w:szCs w:val="28"/>
        </w:rPr>
        <w:t>and crafts</w:t>
      </w:r>
      <w:r w:rsidRPr="0008253D">
        <w:rPr>
          <w:rFonts w:ascii="Times New Roman" w:hAnsi="Times New Roman" w:cs="Times New Roman"/>
          <w:sz w:val="28"/>
          <w:szCs w:val="28"/>
        </w:rPr>
        <w:t xml:space="preserve">, 208 kinds of costumes, 179 kinds of medicine, 160 kinds of various diets, 156 kinds of rituals and customs, more than 140 kinds of </w:t>
      </w:r>
      <w:r>
        <w:rPr>
          <w:rFonts w:ascii="Times New Roman" w:hAnsi="Times New Roman" w:cs="Times New Roman"/>
          <w:sz w:val="28"/>
          <w:szCs w:val="28"/>
        </w:rPr>
        <w:t xml:space="preserve">official titles, and 129 </w:t>
      </w:r>
      <w:r>
        <w:rPr>
          <w:rFonts w:ascii="Times New Roman" w:hAnsi="Times New Roman" w:cs="Times New Roman" w:hint="eastAsia"/>
          <w:sz w:val="28"/>
          <w:szCs w:val="28"/>
        </w:rPr>
        <w:t>characters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titles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113 kinds of ordinance systems,</w:t>
      </w:r>
      <w:r>
        <w:rPr>
          <w:rFonts w:ascii="Times New Roman" w:hAnsi="Times New Roman" w:cs="Times New Roman" w:hint="eastAsia"/>
          <w:sz w:val="28"/>
          <w:szCs w:val="28"/>
        </w:rPr>
        <w:t xml:space="preserve"> and 102 </w:t>
      </w:r>
      <w:r w:rsidRPr="0008253D">
        <w:rPr>
          <w:rFonts w:ascii="Times New Roman" w:hAnsi="Times New Roman" w:cs="Times New Roman"/>
          <w:sz w:val="28"/>
          <w:szCs w:val="28"/>
        </w:rPr>
        <w:t>kinds of house buildings, other things like garden architecture, geographical names, seasonal solar terms, opera, music, fine a</w:t>
      </w:r>
      <w:r>
        <w:rPr>
          <w:rFonts w:ascii="Times New Roman" w:hAnsi="Times New Roman" w:cs="Times New Roman"/>
          <w:sz w:val="28"/>
          <w:szCs w:val="28"/>
        </w:rPr>
        <w:t>rts, entertainment, etc.</w:t>
      </w:r>
      <w:r>
        <w:rPr>
          <w:rFonts w:ascii="Times New Roman" w:hAnsi="Times New Roman" w:cs="Times New Roman" w:hint="eastAsia"/>
          <w:sz w:val="28"/>
          <w:szCs w:val="28"/>
        </w:rPr>
        <w:t xml:space="preserve"> have</w:t>
      </w:r>
      <w:r>
        <w:rPr>
          <w:rFonts w:ascii="Times New Roman" w:hAnsi="Times New Roman" w:cs="Times New Roman"/>
          <w:sz w:val="28"/>
          <w:szCs w:val="28"/>
        </w:rPr>
        <w:t xml:space="preserve"> thirty or forty </w:t>
      </w:r>
      <w:r>
        <w:rPr>
          <w:rFonts w:ascii="Times New Roman" w:hAnsi="Times New Roman" w:cs="Times New Roman" w:hint="eastAsia"/>
          <w:sz w:val="28"/>
          <w:szCs w:val="28"/>
        </w:rPr>
        <w:t>varietie</w:t>
      </w:r>
      <w:r>
        <w:rPr>
          <w:rFonts w:ascii="Times New Roman" w:hAnsi="Times New Roman" w:cs="Times New Roman"/>
          <w:sz w:val="28"/>
          <w:szCs w:val="28"/>
        </w:rPr>
        <w:t xml:space="preserve">s. </w:t>
      </w:r>
      <w:r w:rsidRPr="0008253D">
        <w:rPr>
          <w:rFonts w:ascii="Times New Roman" w:hAnsi="Times New Roman" w:cs="Times New Roman"/>
          <w:sz w:val="28"/>
          <w:szCs w:val="28"/>
        </w:rPr>
        <w:t>All of the above b</w:t>
      </w:r>
      <w:r>
        <w:rPr>
          <w:rFonts w:ascii="Times New Roman" w:hAnsi="Times New Roman" w:cs="Times New Roman"/>
          <w:sz w:val="28"/>
          <w:szCs w:val="28"/>
        </w:rPr>
        <w:t xml:space="preserve">elong to various branches of </w:t>
      </w:r>
      <w:r>
        <w:rPr>
          <w:rFonts w:ascii="Times New Roman" w:hAnsi="Times New Roman" w:cs="Times New Roman" w:hint="eastAsia"/>
          <w:sz w:val="28"/>
          <w:szCs w:val="28"/>
        </w:rPr>
        <w:t>Chinese</w:t>
      </w:r>
      <w:r>
        <w:rPr>
          <w:rFonts w:ascii="Times New Roman" w:hAnsi="Times New Roman" w:cs="Times New Roman"/>
          <w:sz w:val="28"/>
          <w:szCs w:val="28"/>
        </w:rPr>
        <w:t xml:space="preserve"> ancient culture.</w:t>
      </w:r>
    </w:p>
    <w:p w:rsidR="0008253D" w:rsidRPr="0008253D" w:rsidRDefault="0008253D" w:rsidP="0008253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08253D">
        <w:rPr>
          <w:rFonts w:ascii="Times New Roman" w:hAnsi="Times New Roman" w:cs="Times New Roman" w:hint="eastAsia"/>
          <w:b/>
          <w:sz w:val="28"/>
          <w:szCs w:val="28"/>
        </w:rPr>
        <w:t>The Translation Theory</w:t>
      </w:r>
    </w:p>
    <w:p w:rsidR="0008253D" w:rsidRPr="0008253D" w:rsidRDefault="0008253D" w:rsidP="0008253D">
      <w:pPr>
        <w:pStyle w:val="a3"/>
        <w:ind w:left="357" w:firstLine="560"/>
        <w:rPr>
          <w:rFonts w:ascii="Times New Roman" w:hAnsi="Times New Roman" w:cs="Times New Roman"/>
          <w:sz w:val="28"/>
          <w:szCs w:val="28"/>
        </w:rPr>
      </w:pPr>
      <w:r w:rsidRPr="0008253D">
        <w:rPr>
          <w:rFonts w:ascii="Times New Roman" w:hAnsi="Times New Roman" w:cs="Times New Roman"/>
          <w:sz w:val="28"/>
          <w:szCs w:val="28"/>
        </w:rPr>
        <w:t xml:space="preserve">The study of translation theory has a long history in our country. As early as when the Buddhist scriptures were translated, the </w:t>
      </w:r>
      <w:r>
        <w:rPr>
          <w:rFonts w:ascii="Times New Roman" w:hAnsi="Times New Roman" w:cs="Times New Roman" w:hint="eastAsia"/>
          <w:sz w:val="28"/>
          <w:szCs w:val="28"/>
        </w:rPr>
        <w:t xml:space="preserve">famous </w:t>
      </w:r>
      <w:r w:rsidRPr="0008253D">
        <w:rPr>
          <w:rFonts w:ascii="Times New Roman" w:hAnsi="Times New Roman" w:cs="Times New Roman"/>
          <w:sz w:val="28"/>
          <w:szCs w:val="28"/>
        </w:rPr>
        <w:t>translators had t</w:t>
      </w:r>
      <w:r>
        <w:rPr>
          <w:rFonts w:ascii="Times New Roman" w:hAnsi="Times New Roman" w:cs="Times New Roman"/>
          <w:sz w:val="28"/>
          <w:szCs w:val="28"/>
        </w:rPr>
        <w:t>heir opinions and expositions.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However, </w:t>
      </w:r>
      <w:r>
        <w:rPr>
          <w:rFonts w:ascii="Times New Roman" w:hAnsi="Times New Roman" w:cs="Times New Roman"/>
          <w:sz w:val="28"/>
          <w:szCs w:val="28"/>
        </w:rPr>
        <w:t>the translation community did</w:t>
      </w:r>
      <w:r>
        <w:rPr>
          <w:rFonts w:ascii="Times New Roman" w:hAnsi="Times New Roman" w:cs="Times New Roman" w:hint="eastAsia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08253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arouse much interest in this. </w:t>
      </w:r>
      <w:r w:rsidRPr="0008253D">
        <w:rPr>
          <w:rFonts w:ascii="Times New Roman" w:hAnsi="Times New Roman" w:cs="Times New Roman"/>
          <w:sz w:val="28"/>
          <w:szCs w:val="28"/>
        </w:rPr>
        <w:t>The most influential</w:t>
      </w:r>
      <w:r>
        <w:rPr>
          <w:rFonts w:ascii="Times New Roman" w:hAnsi="Times New Roman" w:cs="Times New Roman" w:hint="eastAsia"/>
          <w:sz w:val="28"/>
          <w:szCs w:val="28"/>
        </w:rPr>
        <w:t xml:space="preserve"> one </w:t>
      </w:r>
      <w:r w:rsidRPr="0008253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 Yan Fu's</w:t>
      </w:r>
      <w:r w:rsidRPr="0008253D">
        <w:rPr>
          <w:rFonts w:ascii="Times New Roman" w:hAnsi="Times New Roman" w:cs="Times New Roman"/>
          <w:sz w:val="28"/>
          <w:szCs w:val="28"/>
        </w:rPr>
        <w:t xml:space="preserve"> faith</w:t>
      </w:r>
      <w:r>
        <w:rPr>
          <w:rFonts w:ascii="Times New Roman" w:hAnsi="Times New Roman" w:cs="Times New Roman" w:hint="eastAsia"/>
          <w:sz w:val="28"/>
          <w:szCs w:val="28"/>
        </w:rPr>
        <w:t>fulness</w:t>
      </w:r>
      <w:r>
        <w:rPr>
          <w:rFonts w:ascii="Times New Roman" w:hAnsi="Times New Roman" w:cs="Times New Roman"/>
          <w:sz w:val="28"/>
          <w:szCs w:val="28"/>
        </w:rPr>
        <w:t>, expressiveness, and elegance</w:t>
      </w:r>
      <w:r w:rsidRPr="0008253D">
        <w:rPr>
          <w:rFonts w:ascii="Times New Roman" w:hAnsi="Times New Roman" w:cs="Times New Roman"/>
          <w:sz w:val="28"/>
          <w:szCs w:val="28"/>
        </w:rPr>
        <w:t>.  For a while, it really played an objective role</w:t>
      </w:r>
      <w:r>
        <w:rPr>
          <w:rFonts w:ascii="Times New Roman" w:hAnsi="Times New Roman" w:cs="Times New Roman"/>
          <w:sz w:val="28"/>
          <w:szCs w:val="28"/>
        </w:rPr>
        <w:t xml:space="preserve"> in carrying forward the past. </w:t>
      </w:r>
      <w:r w:rsidRPr="0008253D">
        <w:rPr>
          <w:rFonts w:ascii="Times New Roman" w:hAnsi="Times New Roman" w:cs="Times New Roman"/>
          <w:sz w:val="28"/>
          <w:szCs w:val="28"/>
        </w:rPr>
        <w:t xml:space="preserve">Its influence is so great that it almost reaches the point that "translation must be called faithful and elegant". It has indeed become </w:t>
      </w:r>
      <w:r>
        <w:rPr>
          <w:rFonts w:ascii="Times New Roman" w:hAnsi="Times New Roman" w:cs="Times New Roman"/>
          <w:sz w:val="28"/>
          <w:szCs w:val="28"/>
        </w:rPr>
        <w:t>the only guide for translators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08253D">
        <w:rPr>
          <w:rFonts w:ascii="Times New Roman" w:hAnsi="Times New Roman" w:cs="Times New Roman"/>
          <w:sz w:val="28"/>
          <w:szCs w:val="28"/>
        </w:rPr>
        <w:t>the only criterion for commenting</w:t>
      </w:r>
      <w:r>
        <w:rPr>
          <w:rFonts w:ascii="Times New Roman" w:hAnsi="Times New Roman" w:cs="Times New Roman"/>
          <w:sz w:val="28"/>
          <w:szCs w:val="28"/>
        </w:rPr>
        <w:t xml:space="preserve"> on translation. </w:t>
      </w:r>
      <w:r w:rsidRPr="0008253D">
        <w:rPr>
          <w:rFonts w:ascii="Times New Roman" w:hAnsi="Times New Roman" w:cs="Times New Roman"/>
          <w:sz w:val="28"/>
          <w:szCs w:val="28"/>
        </w:rPr>
        <w:t>In the past century, there have b</w:t>
      </w:r>
      <w:r>
        <w:rPr>
          <w:rFonts w:ascii="Times New Roman" w:hAnsi="Times New Roman" w:cs="Times New Roman"/>
          <w:sz w:val="28"/>
          <w:szCs w:val="28"/>
        </w:rPr>
        <w:t>een ups and downs in the debate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about "faithfulness, expressiveness, and elegance". The benevolent see benevolence, and the wise see wisdom, and 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opinions have been expressed. </w:t>
      </w:r>
      <w:r w:rsidRPr="0008253D">
        <w:rPr>
          <w:rFonts w:ascii="Times New Roman" w:hAnsi="Times New Roman" w:cs="Times New Roman"/>
          <w:sz w:val="28"/>
          <w:szCs w:val="28"/>
        </w:rPr>
        <w:t>Following this, "literal transla</w:t>
      </w:r>
      <w:r>
        <w:rPr>
          <w:rFonts w:ascii="Times New Roman" w:hAnsi="Times New Roman" w:cs="Times New Roman"/>
          <w:sz w:val="28"/>
          <w:szCs w:val="28"/>
        </w:rPr>
        <w:t>tion", "free translation", "</w:t>
      </w:r>
      <w:r>
        <w:rPr>
          <w:rFonts w:ascii="Times New Roman" w:hAnsi="Times New Roman" w:cs="Times New Roman" w:hint="eastAsia"/>
          <w:sz w:val="28"/>
          <w:szCs w:val="28"/>
        </w:rPr>
        <w:t>word-for-word</w:t>
      </w:r>
      <w:r w:rsidRPr="0008253D">
        <w:rPr>
          <w:rFonts w:ascii="Times New Roman" w:hAnsi="Times New Roman" w:cs="Times New Roman"/>
          <w:sz w:val="28"/>
          <w:szCs w:val="28"/>
        </w:rPr>
        <w:t xml:space="preserve"> translation",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etc. came into </w:t>
      </w:r>
      <w:r>
        <w:rPr>
          <w:rFonts w:ascii="Times New Roman" w:hAnsi="Times New Roman" w:cs="Times New Roman"/>
          <w:sz w:val="28"/>
          <w:szCs w:val="28"/>
        </w:rPr>
        <w:t>being. Later, "</w:t>
      </w:r>
      <w:r>
        <w:rPr>
          <w:rFonts w:ascii="Times New Roman" w:hAnsi="Times New Roman" w:cs="Times New Roman" w:hint="eastAsia"/>
          <w:sz w:val="28"/>
          <w:szCs w:val="28"/>
        </w:rPr>
        <w:t xml:space="preserve">spiritual </w:t>
      </w:r>
      <w:r>
        <w:rPr>
          <w:rFonts w:ascii="Times New Roman" w:hAnsi="Times New Roman" w:cs="Times New Roman"/>
          <w:sz w:val="28"/>
          <w:szCs w:val="28"/>
        </w:rPr>
        <w:t>similar</w:t>
      </w:r>
      <w:r>
        <w:rPr>
          <w:rFonts w:ascii="Times New Roman" w:hAnsi="Times New Roman" w:cs="Times New Roman" w:hint="eastAsia"/>
          <w:sz w:val="28"/>
          <w:szCs w:val="28"/>
        </w:rPr>
        <w:t>ity</w:t>
      </w:r>
      <w:r>
        <w:rPr>
          <w:rFonts w:ascii="Times New Roman" w:hAnsi="Times New Roman" w:cs="Times New Roman"/>
          <w:sz w:val="28"/>
          <w:szCs w:val="28"/>
        </w:rPr>
        <w:t>" and "</w:t>
      </w:r>
      <w:r>
        <w:rPr>
          <w:rFonts w:ascii="Times New Roman" w:hAnsi="Times New Roman" w:cs="Times New Roman" w:hint="eastAsia"/>
          <w:sz w:val="28"/>
          <w:szCs w:val="28"/>
        </w:rPr>
        <w:t>sublimation</w:t>
      </w:r>
      <w:r>
        <w:rPr>
          <w:rFonts w:ascii="Times New Roman" w:hAnsi="Times New Roman" w:cs="Times New Roman"/>
          <w:sz w:val="28"/>
          <w:szCs w:val="28"/>
        </w:rPr>
        <w:t xml:space="preserve">" were proposed. </w:t>
      </w:r>
      <w:r w:rsidRPr="0008253D">
        <w:rPr>
          <w:rFonts w:ascii="Times New Roman" w:hAnsi="Times New Roman" w:cs="Times New Roman"/>
          <w:sz w:val="28"/>
          <w:szCs w:val="28"/>
        </w:rPr>
        <w:t xml:space="preserve">All of these have played </w:t>
      </w:r>
      <w:r>
        <w:rPr>
          <w:rFonts w:ascii="Times New Roman" w:hAnsi="Times New Roman" w:cs="Times New Roman"/>
          <w:sz w:val="28"/>
          <w:szCs w:val="28"/>
        </w:rPr>
        <w:t xml:space="preserve">a different role in </w:t>
      </w:r>
      <w:r>
        <w:rPr>
          <w:rFonts w:ascii="Times New Roman" w:hAnsi="Times New Roman" w:cs="Times New Roman" w:hint="eastAsia"/>
          <w:sz w:val="28"/>
          <w:szCs w:val="28"/>
        </w:rPr>
        <w:t>Chinese</w:t>
      </w:r>
      <w:r w:rsidRPr="0008253D">
        <w:rPr>
          <w:rFonts w:ascii="Times New Roman" w:hAnsi="Times New Roman" w:cs="Times New Roman"/>
          <w:sz w:val="28"/>
          <w:szCs w:val="28"/>
        </w:rPr>
        <w:t xml:space="preserve"> translation career in the past 100 years at various stages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08253D" w:rsidRDefault="0008253D" w:rsidP="0008253D">
      <w:pPr>
        <w:pStyle w:val="a3"/>
        <w:ind w:left="36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translation of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>not only a simple establishment of "Hong Lou Meng'</w:t>
      </w:r>
      <w:r>
        <w:rPr>
          <w:rFonts w:ascii="Times New Roman" w:hAnsi="Times New Roman" w:cs="Times New Roman"/>
          <w:sz w:val="28"/>
          <w:szCs w:val="28"/>
        </w:rPr>
        <w:t xml:space="preserve">s translation studies" </w:t>
      </w:r>
      <w:r>
        <w:rPr>
          <w:rFonts w:ascii="Times New Roman" w:hAnsi="Times New Roman" w:cs="Times New Roman" w:hint="eastAsia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translate one </w:t>
      </w:r>
      <w:r>
        <w:rPr>
          <w:rFonts w:ascii="Times New Roman" w:hAnsi="Times New Roman" w:cs="Times New Roman"/>
          <w:sz w:val="28"/>
          <w:szCs w:val="28"/>
        </w:rPr>
        <w:t>language into another language.</w:t>
      </w:r>
      <w:r>
        <w:rPr>
          <w:rFonts w:ascii="Times New Roman" w:hAnsi="Times New Roman" w:cs="Times New Roman" w:hint="eastAsia"/>
          <w:sz w:val="28"/>
          <w:szCs w:val="28"/>
        </w:rPr>
        <w:t xml:space="preserve"> That</w:t>
      </w:r>
      <w:r w:rsidRPr="0008253D">
        <w:rPr>
          <w:rFonts w:ascii="Times New Roman" w:hAnsi="Times New Roman" w:cs="Times New Roman"/>
          <w:sz w:val="28"/>
          <w:szCs w:val="28"/>
        </w:rPr>
        <w:t xml:space="preserve"> is only the outer shell of translation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hen we say that </w:t>
      </w:r>
      <w:r w:rsidRPr="0008253D">
        <w:rPr>
          <w:rFonts w:ascii="Times New Roman" w:hAnsi="Times New Roman" w:cs="Times New Roman"/>
          <w:i/>
          <w:sz w:val="28"/>
          <w:szCs w:val="28"/>
        </w:rPr>
        <w:t>A Dream of Red Mansions</w:t>
      </w:r>
      <w:r w:rsidRPr="0008253D">
        <w:rPr>
          <w:rFonts w:ascii="Times New Roman" w:hAnsi="Times New Roman" w:cs="Times New Roman"/>
          <w:sz w:val="28"/>
          <w:szCs w:val="28"/>
        </w:rPr>
        <w:t xml:space="preserve"> is an association of ancient Chinese culture, it contains multiple meanings of similes and metaphors. Therefore, the translation is</w:t>
      </w:r>
      <w:r>
        <w:rPr>
          <w:rFonts w:ascii="Times New Roman" w:hAnsi="Times New Roman" w:cs="Times New Roman"/>
          <w:sz w:val="28"/>
          <w:szCs w:val="28"/>
        </w:rPr>
        <w:t xml:space="preserve"> a treasure house of </w:t>
      </w:r>
      <w:r>
        <w:rPr>
          <w:rFonts w:ascii="Times New Roman" w:hAnsi="Times New Roman" w:cs="Times New Roman" w:hint="eastAsia"/>
          <w:sz w:val="28"/>
          <w:szCs w:val="28"/>
        </w:rPr>
        <w:t xml:space="preserve">Chinese </w:t>
      </w:r>
      <w:r w:rsidRPr="0008253D">
        <w:rPr>
          <w:rFonts w:ascii="Times New Roman" w:hAnsi="Times New Roman" w:cs="Times New Roman"/>
          <w:sz w:val="28"/>
          <w:szCs w:val="28"/>
        </w:rPr>
        <w:t xml:space="preserve">traditional culture and reflects the Chinese people's translation </w:t>
      </w:r>
      <w:r>
        <w:rPr>
          <w:rFonts w:ascii="Times New Roman" w:hAnsi="Times New Roman" w:cs="Times New Roman"/>
          <w:sz w:val="28"/>
          <w:szCs w:val="28"/>
        </w:rPr>
        <w:t>of the language. It’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 w:rsidRPr="0008253D">
        <w:rPr>
          <w:rFonts w:ascii="Times New Roman" w:hAnsi="Times New Roman" w:cs="Times New Roman"/>
          <w:sz w:val="28"/>
          <w:szCs w:val="28"/>
        </w:rPr>
        <w:t xml:space="preserve"> an "encyclopedia" of profound knowledge and high attainments to build a com</w:t>
      </w:r>
      <w:r>
        <w:rPr>
          <w:rFonts w:ascii="Times New Roman" w:hAnsi="Times New Roman" w:cs="Times New Roman"/>
          <w:sz w:val="28"/>
          <w:szCs w:val="28"/>
        </w:rPr>
        <w:t xml:space="preserve">prehensive picture of society. </w:t>
      </w:r>
    </w:p>
    <w:p w:rsidR="0008253D" w:rsidRDefault="0008253D" w:rsidP="0008253D">
      <w:pPr>
        <w:pStyle w:val="a3"/>
        <w:ind w:left="36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 w:hint="eastAsia"/>
          <w:sz w:val="28"/>
          <w:szCs w:val="28"/>
        </w:rPr>
        <w:t>mpara</w:t>
      </w:r>
      <w:r w:rsidRPr="0008253D">
        <w:rPr>
          <w:rFonts w:ascii="Times New Roman" w:hAnsi="Times New Roman" w:cs="Times New Roman"/>
          <w:sz w:val="28"/>
          <w:szCs w:val="28"/>
        </w:rPr>
        <w:t xml:space="preserve">tive translation is the best way to study </w:t>
      </w:r>
      <w:r>
        <w:rPr>
          <w:rFonts w:ascii="Times New Roman" w:hAnsi="Times New Roman" w:cs="Times New Roman" w:hint="eastAsia"/>
          <w:sz w:val="28"/>
          <w:szCs w:val="28"/>
        </w:rPr>
        <w:t xml:space="preserve">the </w:t>
      </w:r>
      <w:r w:rsidRPr="0008253D">
        <w:rPr>
          <w:rFonts w:ascii="Times New Roman" w:hAnsi="Times New Roman" w:cs="Times New Roman"/>
          <w:sz w:val="28"/>
          <w:szCs w:val="28"/>
        </w:rPr>
        <w:t xml:space="preserve">translation theory. There are many translations of Hong Lou Meng, which is the most favorable condition for us to study the translation theory of Hong </w:t>
      </w:r>
      <w:r>
        <w:rPr>
          <w:rFonts w:ascii="Times New Roman" w:hAnsi="Times New Roman" w:cs="Times New Roman"/>
          <w:sz w:val="28"/>
          <w:szCs w:val="28"/>
        </w:rPr>
        <w:t xml:space="preserve">Lou Meng. </w:t>
      </w:r>
      <w:r w:rsidRPr="0008253D">
        <w:rPr>
          <w:rFonts w:ascii="Times New Roman" w:hAnsi="Times New Roman" w:cs="Times New Roman"/>
          <w:sz w:val="28"/>
          <w:szCs w:val="28"/>
        </w:rPr>
        <w:t>The famous masters gathered together, studied translation methods</w:t>
      </w:r>
      <w:r>
        <w:rPr>
          <w:rFonts w:ascii="Times New Roman" w:hAnsi="Times New Roman" w:cs="Times New Roman"/>
          <w:sz w:val="28"/>
          <w:szCs w:val="28"/>
        </w:rPr>
        <w:t>, and translated famous works.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253D">
        <w:rPr>
          <w:rFonts w:ascii="Times New Roman" w:hAnsi="Times New Roman" w:cs="Times New Roman"/>
          <w:sz w:val="28"/>
          <w:szCs w:val="28"/>
        </w:rPr>
        <w:t xml:space="preserve">Under this condition, we should adopt the method of comparative translation studies to compare the translation methods and techniques of different translations.  </w:t>
      </w:r>
      <w:r w:rsidRPr="0008253D">
        <w:rPr>
          <w:rFonts w:ascii="Times New Roman" w:hAnsi="Times New Roman" w:cs="Times New Roman"/>
          <w:sz w:val="28"/>
          <w:szCs w:val="28"/>
        </w:rPr>
        <w:lastRenderedPageBreak/>
        <w:t>Only when there is comparison can there be identification, and only when there is identification can we sum up valuable practica</w:t>
      </w:r>
      <w:r>
        <w:rPr>
          <w:rFonts w:ascii="Times New Roman" w:hAnsi="Times New Roman" w:cs="Times New Roman"/>
          <w:sz w:val="28"/>
          <w:szCs w:val="28"/>
        </w:rPr>
        <w:t xml:space="preserve">l and theoretical experience.  </w:t>
      </w:r>
    </w:p>
    <w:p w:rsidR="00533AFB" w:rsidRDefault="00533AFB" w:rsidP="00533AF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b/>
          <w:sz w:val="28"/>
          <w:szCs w:val="28"/>
        </w:rPr>
      </w:pPr>
      <w:r w:rsidRPr="00533AFB">
        <w:rPr>
          <w:rFonts w:ascii="Times New Roman" w:hAnsi="Times New Roman" w:cs="Times New Roman" w:hint="eastAsia"/>
          <w:b/>
          <w:sz w:val="28"/>
          <w:szCs w:val="28"/>
        </w:rPr>
        <w:t>Reference Literature</w:t>
      </w:r>
    </w:p>
    <w:p w:rsid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曹雪芹.</w:t>
      </w:r>
      <w:r w:rsidRPr="00533AFB">
        <w:rPr>
          <w:rFonts w:asciiTheme="majorEastAsia" w:eastAsiaTheme="majorEastAsia" w:hAnsiTheme="majorEastAsia" w:cs="Times New Roman" w:hint="eastAsia"/>
          <w:sz w:val="28"/>
          <w:szCs w:val="28"/>
        </w:rPr>
        <w:t>红楼梦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[M].北京:</w:t>
      </w:r>
      <w:r w:rsidRPr="00533AFB">
        <w:rPr>
          <w:rFonts w:asciiTheme="majorEastAsia" w:eastAsiaTheme="majorEastAsia" w:hAnsiTheme="majorEastAsia" w:cs="Times New Roman" w:hint="eastAsia"/>
          <w:sz w:val="28"/>
          <w:szCs w:val="28"/>
        </w:rPr>
        <w:t>北京师范大学出版社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,</w:t>
      </w:r>
      <w:r w:rsidRPr="00533AFB">
        <w:rPr>
          <w:rFonts w:asciiTheme="majorEastAsia" w:eastAsiaTheme="majorEastAsia" w:hAnsiTheme="majorEastAsia" w:cs="Times New Roman" w:hint="eastAsia"/>
          <w:sz w:val="28"/>
          <w:szCs w:val="28"/>
        </w:rPr>
        <w:t>1987</w:t>
      </w:r>
      <w:r w:rsidRPr="00533AFB">
        <w:rPr>
          <w:rFonts w:asciiTheme="minorEastAsia" w:hAnsiTheme="minorEastAsia" w:cs="Times New Roman" w:hint="eastAsia"/>
          <w:sz w:val="28"/>
          <w:szCs w:val="28"/>
        </w:rPr>
        <w:t>.</w:t>
      </w:r>
    </w:p>
    <w:p w:rsid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r w:rsidRPr="00533AFB">
        <w:rPr>
          <w:rFonts w:asciiTheme="minorEastAsia" w:hAnsiTheme="minorEastAsia" w:cs="Times New Roman" w:hint="eastAsia"/>
          <w:sz w:val="28"/>
          <w:szCs w:val="28"/>
        </w:rPr>
        <w:t>吴漠汀.</w:t>
      </w:r>
      <w:r w:rsidRPr="00533AFB">
        <w:rPr>
          <w:rFonts w:hint="eastAsia"/>
        </w:rPr>
        <w:t xml:space="preserve"> </w:t>
      </w:r>
      <w:r w:rsidRPr="00533AFB">
        <w:rPr>
          <w:rFonts w:asciiTheme="minorEastAsia" w:hAnsiTheme="minorEastAsia" w:cs="Times New Roman" w:hint="eastAsia"/>
          <w:sz w:val="28"/>
          <w:szCs w:val="28"/>
        </w:rPr>
        <w:t>《红楼梦》译名的百花齐放——浅析《红楼梦》书名的翻译以及一个新发现［J］.华西语文学刊,2010(2):66-88</w:t>
      </w:r>
      <w:r>
        <w:rPr>
          <w:rFonts w:asciiTheme="minorEastAsia" w:hAnsiTheme="minorEastAsia" w:cs="Times New Roman" w:hint="eastAsia"/>
          <w:sz w:val="28"/>
          <w:szCs w:val="28"/>
        </w:rPr>
        <w:t>.</w:t>
      </w:r>
    </w:p>
    <w:p w:rsidR="00533AFB" w:rsidRP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r w:rsidRPr="00533AFB">
        <w:rPr>
          <w:rFonts w:asciiTheme="minorEastAsia" w:hAnsiTheme="minorEastAsia" w:cs="Times New Roman" w:hint="eastAsia"/>
          <w:sz w:val="28"/>
          <w:szCs w:val="28"/>
        </w:rPr>
        <w:t>吴漠汀.“俊男美女的调笑”——西方早期《红楼梦》接受研究［J］.中西文化交流学报,2010(2):81-107.</w:t>
      </w:r>
    </w:p>
    <w:p w:rsid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吴漠汀.</w:t>
      </w:r>
      <w:r w:rsidRPr="00533AFB">
        <w:rPr>
          <w:rFonts w:hint="eastAsia"/>
        </w:rPr>
        <w:t xml:space="preserve"> </w:t>
      </w:r>
      <w:r w:rsidRPr="00533AFB">
        <w:rPr>
          <w:rFonts w:asciiTheme="minorEastAsia" w:hAnsiTheme="minorEastAsia" w:cs="Times New Roman" w:hint="eastAsia"/>
          <w:sz w:val="28"/>
          <w:szCs w:val="28"/>
        </w:rPr>
        <w:t>一“石”激起千层浪——从《红楼梦》传播看西方早期以工具化与边缘化为核心的中国文学接受［J］.</w:t>
      </w:r>
      <w:r>
        <w:rPr>
          <w:rFonts w:asciiTheme="minorEastAsia" w:hAnsiTheme="minorEastAsia" w:cs="Times New Roman" w:hint="eastAsia"/>
          <w:sz w:val="28"/>
          <w:szCs w:val="28"/>
        </w:rPr>
        <w:t>曹雪芹研究,2016(1):118-128.</w:t>
      </w:r>
    </w:p>
    <w:p w:rsid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曹诣珍</w:t>
      </w:r>
      <w:r>
        <w:rPr>
          <w:rFonts w:asciiTheme="minorEastAsia" w:hAnsiTheme="minorEastAsia" w:cs="Times New Roman" w:hint="eastAsia"/>
          <w:sz w:val="28"/>
          <w:szCs w:val="28"/>
        </w:rPr>
        <w:t>.《红楼梦》语言研究的对象及方法述略</w:t>
      </w:r>
      <w:r w:rsidRPr="00533AFB">
        <w:rPr>
          <w:rFonts w:asciiTheme="minorEastAsia" w:hAnsiTheme="minorEastAsia" w:cs="Times New Roman" w:hint="eastAsia"/>
          <w:sz w:val="28"/>
          <w:szCs w:val="28"/>
        </w:rPr>
        <w:t>［J］</w:t>
      </w:r>
      <w:r>
        <w:rPr>
          <w:rFonts w:asciiTheme="minorEastAsia" w:hAnsiTheme="minorEastAsia" w:cs="Times New Roman" w:hint="eastAsia"/>
          <w:sz w:val="28"/>
          <w:szCs w:val="28"/>
        </w:rPr>
        <w:t>.红楼梦学刊,2004(3):229-241.</w:t>
      </w:r>
    </w:p>
    <w:p w:rsid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 w:hint="eastAsia"/>
          <w:sz w:val="28"/>
          <w:szCs w:val="28"/>
        </w:rPr>
      </w:pPr>
      <w:bookmarkStart w:id="0" w:name="_GoBack"/>
      <w:bookmarkEnd w:id="0"/>
      <w:r w:rsidRPr="00533AFB">
        <w:rPr>
          <w:rFonts w:asciiTheme="minorEastAsia" w:hAnsiTheme="minorEastAsia" w:cs="Times New Roman" w:hint="eastAsia"/>
          <w:sz w:val="28"/>
          <w:szCs w:val="28"/>
        </w:rPr>
        <w:t>李绍年.《红楼梦》翻译学刍议［J］.语言与翻译,1993(1):30-36.</w:t>
      </w:r>
    </w:p>
    <w:p w:rsidR="00533AFB" w:rsidRPr="00533AFB" w:rsidRDefault="00533AFB" w:rsidP="00533AFB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Times New Roman"/>
          <w:sz w:val="28"/>
          <w:szCs w:val="28"/>
        </w:rPr>
      </w:pPr>
      <w:r w:rsidRPr="00533AFB">
        <w:rPr>
          <w:rFonts w:asciiTheme="minorEastAsia" w:hAnsiTheme="minorEastAsia" w:cs="Times New Roman" w:hint="eastAsia"/>
          <w:sz w:val="28"/>
          <w:szCs w:val="28"/>
        </w:rPr>
        <w:t>李绍年.红楼梦翻译学概说［J］.语言与翻译,1995(2):62-71.</w:t>
      </w:r>
    </w:p>
    <w:sectPr w:rsidR="00533AFB" w:rsidRPr="0053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2B"/>
    <w:multiLevelType w:val="hybridMultilevel"/>
    <w:tmpl w:val="30769940"/>
    <w:lvl w:ilvl="0" w:tplc="7C5EAF3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11641"/>
    <w:multiLevelType w:val="hybridMultilevel"/>
    <w:tmpl w:val="FFE482CA"/>
    <w:lvl w:ilvl="0" w:tplc="C1BE3E30">
      <w:start w:val="2"/>
      <w:numFmt w:val="decimal"/>
      <w:lvlText w:val="［%1］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2286F"/>
    <w:multiLevelType w:val="multilevel"/>
    <w:tmpl w:val="E744DF48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D403125"/>
    <w:multiLevelType w:val="hybridMultilevel"/>
    <w:tmpl w:val="34642A72"/>
    <w:lvl w:ilvl="0" w:tplc="5D70F59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5F2B1B"/>
    <w:multiLevelType w:val="hybridMultilevel"/>
    <w:tmpl w:val="94E24F30"/>
    <w:lvl w:ilvl="0" w:tplc="75B04F44">
      <w:start w:val="1"/>
      <w:numFmt w:val="decimal"/>
      <w:lvlText w:val="［%1］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997FD1"/>
    <w:multiLevelType w:val="multilevel"/>
    <w:tmpl w:val="1182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B27275F"/>
    <w:multiLevelType w:val="hybridMultilevel"/>
    <w:tmpl w:val="9490BB90"/>
    <w:lvl w:ilvl="0" w:tplc="C1A456A0">
      <w:start w:val="1"/>
      <w:numFmt w:val="decimal"/>
      <w:lvlText w:val="［%1］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894F96"/>
    <w:multiLevelType w:val="hybridMultilevel"/>
    <w:tmpl w:val="EA3C9D0A"/>
    <w:lvl w:ilvl="0" w:tplc="70A840CA">
      <w:start w:val="1"/>
      <w:numFmt w:val="decimal"/>
      <w:lvlText w:val="［%1］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AC5B3C"/>
    <w:multiLevelType w:val="hybridMultilevel"/>
    <w:tmpl w:val="8DAEB510"/>
    <w:lvl w:ilvl="0" w:tplc="88DAB03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E0371E"/>
    <w:multiLevelType w:val="multilevel"/>
    <w:tmpl w:val="85488E0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39"/>
    <w:rsid w:val="0008253D"/>
    <w:rsid w:val="00483941"/>
    <w:rsid w:val="004C6C07"/>
    <w:rsid w:val="00526182"/>
    <w:rsid w:val="00533AFB"/>
    <w:rsid w:val="00BC7339"/>
    <w:rsid w:val="00F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33A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3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825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253D"/>
    <w:rPr>
      <w:sz w:val="18"/>
      <w:szCs w:val="18"/>
    </w:rPr>
  </w:style>
  <w:style w:type="table" w:styleId="a5">
    <w:name w:val="Table Grid"/>
    <w:basedOn w:val="a1"/>
    <w:uiPriority w:val="59"/>
    <w:rsid w:val="00082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533A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33A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3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825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253D"/>
    <w:rPr>
      <w:sz w:val="18"/>
      <w:szCs w:val="18"/>
    </w:rPr>
  </w:style>
  <w:style w:type="table" w:styleId="a5">
    <w:name w:val="Table Grid"/>
    <w:basedOn w:val="a1"/>
    <w:uiPriority w:val="59"/>
    <w:rsid w:val="00082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533A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2020-10-24T02:44:00Z</dcterms:created>
  <dcterms:modified xsi:type="dcterms:W3CDTF">2020-10-24T03:50:00Z</dcterms:modified>
</cp:coreProperties>
</file>